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EB" w:rsidRPr="00931208" w:rsidRDefault="00EA22EB">
      <w:pPr>
        <w:pStyle w:val="Title"/>
        <w:rPr>
          <w:rFonts w:ascii="Georgia" w:hAnsi="Georgia"/>
          <w:sz w:val="24"/>
          <w:szCs w:val="24"/>
        </w:rPr>
      </w:pPr>
      <w:r w:rsidRPr="00931208">
        <w:rPr>
          <w:rFonts w:ascii="Georgia" w:hAnsi="Georgia"/>
          <w:sz w:val="24"/>
          <w:szCs w:val="24"/>
        </w:rPr>
        <w:t>REDWOOD COMMUNITY ACTION AGENCY</w:t>
      </w:r>
    </w:p>
    <w:p w:rsidR="00EA22EB" w:rsidRPr="00931208" w:rsidRDefault="00534F4A">
      <w:pPr>
        <w:tabs>
          <w:tab w:val="left" w:pos="360"/>
          <w:tab w:val="left" w:pos="720"/>
        </w:tabs>
        <w:jc w:val="center"/>
        <w:rPr>
          <w:rFonts w:ascii="Georgia" w:hAnsi="Georgia"/>
          <w:b/>
          <w:szCs w:val="24"/>
        </w:rPr>
      </w:pPr>
      <w:r w:rsidRPr="00931208">
        <w:rPr>
          <w:rFonts w:ascii="Georgia" w:hAnsi="Georgia"/>
          <w:b/>
          <w:szCs w:val="24"/>
        </w:rPr>
        <w:t>FINANCE DIRECTOR</w:t>
      </w:r>
    </w:p>
    <w:p w:rsidR="00697FC7" w:rsidRPr="00931208" w:rsidRDefault="00697FC7">
      <w:pPr>
        <w:tabs>
          <w:tab w:val="left" w:pos="360"/>
          <w:tab w:val="left" w:pos="720"/>
        </w:tabs>
        <w:rPr>
          <w:rFonts w:ascii="Georgia" w:hAnsi="Georgia"/>
          <w:b/>
          <w:szCs w:val="24"/>
        </w:rPr>
      </w:pPr>
    </w:p>
    <w:p w:rsidR="00EC6A07" w:rsidRDefault="00EC6A07" w:rsidP="00384C63">
      <w:pPr>
        <w:tabs>
          <w:tab w:val="left" w:pos="360"/>
          <w:tab w:val="left" w:pos="720"/>
        </w:tabs>
        <w:rPr>
          <w:rFonts w:ascii="Georgia" w:hAnsi="Georgia"/>
          <w:b/>
          <w:szCs w:val="24"/>
        </w:rPr>
      </w:pPr>
    </w:p>
    <w:p w:rsidR="00384C63" w:rsidRPr="00931208" w:rsidRDefault="00697FC7" w:rsidP="00384C63">
      <w:pPr>
        <w:tabs>
          <w:tab w:val="left" w:pos="360"/>
          <w:tab w:val="left" w:pos="720"/>
        </w:tabs>
        <w:rPr>
          <w:rFonts w:ascii="Georgia" w:hAnsi="Georgia"/>
          <w:b/>
          <w:szCs w:val="24"/>
        </w:rPr>
      </w:pPr>
      <w:r w:rsidRPr="00931208">
        <w:rPr>
          <w:rFonts w:ascii="Georgia" w:hAnsi="Georgia"/>
          <w:b/>
          <w:szCs w:val="24"/>
        </w:rPr>
        <w:t>POSITION PURPOSE</w:t>
      </w:r>
    </w:p>
    <w:p w:rsidR="00697FC7" w:rsidRPr="00931208" w:rsidRDefault="00384C63" w:rsidP="00697FC7">
      <w:pPr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 xml:space="preserve">Under the direct supervision by the Executive Director, the </w:t>
      </w:r>
      <w:r w:rsidR="00534F4A" w:rsidRPr="00931208">
        <w:rPr>
          <w:rFonts w:ascii="Georgia" w:hAnsi="Georgia"/>
          <w:szCs w:val="24"/>
        </w:rPr>
        <w:t>Finance Director</w:t>
      </w:r>
      <w:r w:rsidR="00697FC7" w:rsidRPr="00931208">
        <w:rPr>
          <w:rFonts w:ascii="Georgia" w:hAnsi="Georgia"/>
          <w:szCs w:val="24"/>
        </w:rPr>
        <w:t xml:space="preserve"> </w:t>
      </w:r>
      <w:r w:rsidRPr="00931208">
        <w:rPr>
          <w:rFonts w:ascii="Georgia" w:hAnsi="Georgia"/>
          <w:szCs w:val="24"/>
        </w:rPr>
        <w:t>is primarily responsible</w:t>
      </w:r>
      <w:r w:rsidR="00697FC7" w:rsidRPr="00931208">
        <w:rPr>
          <w:rFonts w:ascii="Georgia" w:hAnsi="Georgia"/>
          <w:szCs w:val="24"/>
        </w:rPr>
        <w:t xml:space="preserve"> </w:t>
      </w:r>
      <w:r w:rsidRPr="00931208">
        <w:rPr>
          <w:rFonts w:ascii="Georgia" w:hAnsi="Georgia"/>
          <w:szCs w:val="24"/>
        </w:rPr>
        <w:t xml:space="preserve">to </w:t>
      </w:r>
      <w:r w:rsidR="00697FC7" w:rsidRPr="00931208">
        <w:rPr>
          <w:rFonts w:ascii="Georgia" w:hAnsi="Georgia"/>
          <w:szCs w:val="24"/>
        </w:rPr>
        <w:t>maintain a system of financial management and internal controls that: 1) assures the safe guarding of the Agency's assets; 2) maintains the fiscal integrity of the Agency; 3) maintains a General Ledger Accounting system based on Generally Accepted Accounting Principles</w:t>
      </w:r>
      <w:r w:rsidR="00534F4A" w:rsidRPr="00931208">
        <w:rPr>
          <w:rFonts w:ascii="Georgia" w:hAnsi="Georgia"/>
          <w:szCs w:val="24"/>
        </w:rPr>
        <w:t>; and, 4) assist with development of Agency projects, as appropriate</w:t>
      </w:r>
    </w:p>
    <w:p w:rsidR="00697FC7" w:rsidRPr="00931208" w:rsidRDefault="00697FC7" w:rsidP="00697FC7">
      <w:pPr>
        <w:jc w:val="both"/>
        <w:rPr>
          <w:rFonts w:ascii="Georgia" w:hAnsi="Georgia"/>
          <w:szCs w:val="24"/>
        </w:rPr>
      </w:pPr>
    </w:p>
    <w:p w:rsidR="00697FC7" w:rsidRPr="00931208" w:rsidRDefault="00697FC7" w:rsidP="00697FC7">
      <w:pPr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 xml:space="preserve">Since most of the operations within the Agency umbrella are funded with governmental contracts or grants, it is the responsibility of the </w:t>
      </w:r>
      <w:r w:rsidR="00534F4A" w:rsidRPr="00931208">
        <w:rPr>
          <w:rFonts w:ascii="Georgia" w:hAnsi="Georgia"/>
          <w:szCs w:val="24"/>
        </w:rPr>
        <w:t>Finance Director</w:t>
      </w:r>
      <w:r w:rsidRPr="00931208">
        <w:rPr>
          <w:rFonts w:ascii="Georgia" w:hAnsi="Georgia"/>
          <w:szCs w:val="24"/>
        </w:rPr>
        <w:t xml:space="preserve"> to assure that financial data meets compliance per </w:t>
      </w:r>
      <w:r w:rsidRPr="00931208">
        <w:rPr>
          <w:rFonts w:ascii="Georgia" w:hAnsi="Georgia"/>
          <w:szCs w:val="24"/>
          <w:u w:val="single"/>
        </w:rPr>
        <w:t>Standards for Governmental Agencies, Programs, Activities and Functions</w:t>
      </w:r>
      <w:r w:rsidRPr="00931208">
        <w:rPr>
          <w:rFonts w:ascii="Georgia" w:hAnsi="Georgia"/>
          <w:szCs w:val="24"/>
        </w:rPr>
        <w:t xml:space="preserve"> issued by U.S. GAO and the Single Audit Act of 1984. This requires the preparation of financial reports that are within compliance standards set forth by funding award documents from a variety of sources. </w:t>
      </w:r>
      <w:r w:rsidR="005E6CAE" w:rsidRPr="00931208">
        <w:rPr>
          <w:rFonts w:ascii="Georgia" w:hAnsi="Georgia"/>
          <w:szCs w:val="24"/>
        </w:rPr>
        <w:t xml:space="preserve"> </w:t>
      </w:r>
      <w:r w:rsidRPr="00931208">
        <w:rPr>
          <w:rFonts w:ascii="Georgia" w:hAnsi="Georgia"/>
          <w:szCs w:val="24"/>
        </w:rPr>
        <w:t>Activities are governed by OMB Circular A-110 for administrative requirements, OMB Circular A-133 for audit requirements and OMB Circular A-122 for cost principles.</w:t>
      </w:r>
    </w:p>
    <w:p w:rsidR="00697FC7" w:rsidRPr="00931208" w:rsidRDefault="00697FC7" w:rsidP="00697FC7">
      <w:pPr>
        <w:rPr>
          <w:rFonts w:ascii="Georgia" w:hAnsi="Georgia"/>
          <w:szCs w:val="24"/>
        </w:rPr>
      </w:pPr>
    </w:p>
    <w:p w:rsidR="009D6BF7" w:rsidRPr="00931208" w:rsidRDefault="001017B6" w:rsidP="00697FC7">
      <w:pPr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 xml:space="preserve">In addition to supervising the Fiscal Division and its staff, the </w:t>
      </w:r>
      <w:r w:rsidR="00534F4A" w:rsidRPr="00931208">
        <w:rPr>
          <w:rFonts w:ascii="Georgia" w:hAnsi="Georgia"/>
          <w:szCs w:val="24"/>
        </w:rPr>
        <w:t>Finance Director</w:t>
      </w:r>
      <w:r w:rsidR="00384C63" w:rsidRPr="00931208">
        <w:rPr>
          <w:rFonts w:ascii="Georgia" w:hAnsi="Georgia"/>
          <w:szCs w:val="24"/>
        </w:rPr>
        <w:t xml:space="preserve"> will oversee all aspects of </w:t>
      </w:r>
      <w:r w:rsidRPr="00931208">
        <w:rPr>
          <w:rFonts w:ascii="Georgia" w:hAnsi="Georgia"/>
          <w:szCs w:val="24"/>
        </w:rPr>
        <w:t>Property Mana</w:t>
      </w:r>
      <w:r w:rsidR="00384C63" w:rsidRPr="00931208">
        <w:rPr>
          <w:rFonts w:ascii="Georgia" w:hAnsi="Georgia"/>
          <w:szCs w:val="24"/>
        </w:rPr>
        <w:t xml:space="preserve">gement.  </w:t>
      </w:r>
      <w:r w:rsidRPr="00931208">
        <w:rPr>
          <w:rFonts w:ascii="Georgia" w:hAnsi="Georgia"/>
          <w:szCs w:val="24"/>
        </w:rPr>
        <w:t xml:space="preserve">The </w:t>
      </w:r>
      <w:r w:rsidR="00534F4A" w:rsidRPr="00931208">
        <w:rPr>
          <w:rFonts w:ascii="Georgia" w:hAnsi="Georgia"/>
          <w:szCs w:val="24"/>
        </w:rPr>
        <w:t>Finance Director</w:t>
      </w:r>
      <w:r w:rsidRPr="00931208">
        <w:rPr>
          <w:rFonts w:ascii="Georgia" w:hAnsi="Georgia"/>
          <w:szCs w:val="24"/>
        </w:rPr>
        <w:t xml:space="preserve"> will also oversee</w:t>
      </w:r>
      <w:r w:rsidR="00636155" w:rsidRPr="00931208">
        <w:rPr>
          <w:rFonts w:ascii="Georgia" w:hAnsi="Georgia"/>
          <w:szCs w:val="24"/>
        </w:rPr>
        <w:t xml:space="preserve"> and be responsible for</w:t>
      </w:r>
      <w:r w:rsidRPr="00931208">
        <w:rPr>
          <w:rFonts w:ascii="Georgia" w:hAnsi="Georgia"/>
          <w:szCs w:val="24"/>
        </w:rPr>
        <w:t xml:space="preserve"> the Housing Rehabilitation Loan Program as loans become due and payable to RCAA</w:t>
      </w:r>
      <w:r w:rsidR="00D071F1" w:rsidRPr="00931208">
        <w:rPr>
          <w:rFonts w:ascii="Georgia" w:hAnsi="Georgia"/>
          <w:szCs w:val="24"/>
        </w:rPr>
        <w:t>.</w:t>
      </w:r>
    </w:p>
    <w:p w:rsidR="00EA22EB" w:rsidRPr="00931208" w:rsidRDefault="00EA22EB">
      <w:pPr>
        <w:tabs>
          <w:tab w:val="left" w:pos="360"/>
          <w:tab w:val="left" w:pos="720"/>
        </w:tabs>
        <w:rPr>
          <w:rFonts w:ascii="Georgia" w:hAnsi="Georgia"/>
          <w:b/>
          <w:szCs w:val="24"/>
        </w:rPr>
      </w:pPr>
    </w:p>
    <w:p w:rsidR="00384C63" w:rsidRPr="00931208" w:rsidRDefault="00384C63">
      <w:pPr>
        <w:tabs>
          <w:tab w:val="left" w:pos="360"/>
          <w:tab w:val="left" w:pos="720"/>
        </w:tabs>
        <w:rPr>
          <w:rFonts w:ascii="Georgia" w:hAnsi="Georgia"/>
          <w:b/>
          <w:szCs w:val="24"/>
        </w:rPr>
      </w:pPr>
      <w:r w:rsidRPr="00931208">
        <w:rPr>
          <w:rFonts w:ascii="Georgia" w:hAnsi="Georgia"/>
          <w:b/>
          <w:szCs w:val="24"/>
        </w:rPr>
        <w:t>ESSENTIAL JOB FUNCTIONS</w:t>
      </w:r>
    </w:p>
    <w:p w:rsidR="00384C63" w:rsidRPr="00931208" w:rsidRDefault="00384C63">
      <w:pPr>
        <w:tabs>
          <w:tab w:val="left" w:pos="360"/>
          <w:tab w:val="left" w:pos="720"/>
        </w:tabs>
        <w:rPr>
          <w:rFonts w:ascii="Georgia" w:hAnsi="Georgia"/>
          <w:szCs w:val="24"/>
          <w:u w:val="single"/>
        </w:rPr>
      </w:pPr>
      <w:r w:rsidRPr="00931208">
        <w:rPr>
          <w:rFonts w:ascii="Georgia" w:hAnsi="Georgia"/>
          <w:szCs w:val="24"/>
          <w:u w:val="single"/>
        </w:rPr>
        <w:t>Specific Tasks:</w:t>
      </w:r>
    </w:p>
    <w:p w:rsidR="00D071F1" w:rsidRPr="00931208" w:rsidRDefault="00691F51" w:rsidP="00D071F1">
      <w:pPr>
        <w:numPr>
          <w:ilvl w:val="0"/>
          <w:numId w:val="21"/>
        </w:numPr>
        <w:tabs>
          <w:tab w:val="left" w:pos="360"/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Day to day management of the Finance Division and its staff.</w:t>
      </w:r>
    </w:p>
    <w:p w:rsidR="00D071F1" w:rsidRPr="00931208" w:rsidRDefault="00D071F1" w:rsidP="00384C63">
      <w:pPr>
        <w:numPr>
          <w:ilvl w:val="0"/>
          <w:numId w:val="21"/>
        </w:numPr>
        <w:tabs>
          <w:tab w:val="left" w:pos="360"/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Gather, analyze and evaluate financial data and prepare complex reports.</w:t>
      </w:r>
    </w:p>
    <w:p w:rsidR="00384C63" w:rsidRPr="00931208" w:rsidRDefault="00691F51" w:rsidP="00384C63">
      <w:pPr>
        <w:numPr>
          <w:ilvl w:val="0"/>
          <w:numId w:val="21"/>
        </w:numPr>
        <w:tabs>
          <w:tab w:val="left" w:pos="360"/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Prepare and present financial reports for the RCAA Board of Directors, the Executive Director and Division Directors for the purpose of managing their divisions and programs.</w:t>
      </w:r>
    </w:p>
    <w:p w:rsidR="00691F51" w:rsidRPr="00931208" w:rsidRDefault="00691F51" w:rsidP="00384C63">
      <w:pPr>
        <w:numPr>
          <w:ilvl w:val="0"/>
          <w:numId w:val="21"/>
        </w:numPr>
        <w:tabs>
          <w:tab w:val="left" w:pos="360"/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Prepare monthly revenue and expense reports for all Agency contracts and grants.</w:t>
      </w:r>
    </w:p>
    <w:p w:rsidR="00691F51" w:rsidRPr="00931208" w:rsidRDefault="00691F51" w:rsidP="00384C63">
      <w:pPr>
        <w:numPr>
          <w:ilvl w:val="0"/>
          <w:numId w:val="21"/>
        </w:numPr>
        <w:tabs>
          <w:tab w:val="left" w:pos="360"/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Prepare and review cost reports with Directors and Managers to assess expenditures, cost projections and progress towards contract or grant completion.</w:t>
      </w:r>
    </w:p>
    <w:p w:rsidR="00691F51" w:rsidRPr="00931208" w:rsidRDefault="00691F51" w:rsidP="00384C63">
      <w:pPr>
        <w:numPr>
          <w:ilvl w:val="0"/>
          <w:numId w:val="21"/>
        </w:numPr>
        <w:tabs>
          <w:tab w:val="left" w:pos="360"/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Responsible for the staffing-related recommendations for the division, including: hiring, layoffs, disciplinary measures and terminations.</w:t>
      </w:r>
    </w:p>
    <w:p w:rsidR="00D071F1" w:rsidRPr="00931208" w:rsidRDefault="00D071F1" w:rsidP="00384C63">
      <w:pPr>
        <w:numPr>
          <w:ilvl w:val="0"/>
          <w:numId w:val="21"/>
        </w:numPr>
        <w:tabs>
          <w:tab w:val="left" w:pos="360"/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Ensures that all internal controls are being met and effectively administered.</w:t>
      </w:r>
    </w:p>
    <w:p w:rsidR="00D071F1" w:rsidRPr="00931208" w:rsidRDefault="00D071F1" w:rsidP="00384C63">
      <w:pPr>
        <w:numPr>
          <w:ilvl w:val="0"/>
          <w:numId w:val="21"/>
        </w:numPr>
        <w:tabs>
          <w:tab w:val="left" w:pos="360"/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Effectively manage the Agency cash flow.</w:t>
      </w:r>
    </w:p>
    <w:p w:rsidR="00D071F1" w:rsidRPr="00931208" w:rsidRDefault="00D071F1" w:rsidP="00D071F1">
      <w:pPr>
        <w:numPr>
          <w:ilvl w:val="0"/>
          <w:numId w:val="21"/>
        </w:numPr>
        <w:tabs>
          <w:tab w:val="left" w:pos="360"/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Conduct performance evaluations on all Finance Division staff.</w:t>
      </w:r>
    </w:p>
    <w:p w:rsidR="00384C63" w:rsidRPr="00931208" w:rsidRDefault="00384C63">
      <w:pPr>
        <w:tabs>
          <w:tab w:val="left" w:pos="360"/>
          <w:tab w:val="left" w:pos="720"/>
        </w:tabs>
        <w:rPr>
          <w:rFonts w:ascii="Georgia" w:hAnsi="Georgia"/>
          <w:b/>
          <w:szCs w:val="24"/>
        </w:rPr>
      </w:pPr>
    </w:p>
    <w:p w:rsidR="00384C63" w:rsidRPr="00931208" w:rsidRDefault="00384C63">
      <w:pPr>
        <w:tabs>
          <w:tab w:val="left" w:pos="360"/>
          <w:tab w:val="left" w:pos="720"/>
        </w:tabs>
        <w:rPr>
          <w:rFonts w:ascii="Georgia" w:hAnsi="Georgia"/>
          <w:b/>
          <w:szCs w:val="24"/>
        </w:rPr>
      </w:pPr>
      <w:r w:rsidRPr="00931208">
        <w:rPr>
          <w:rFonts w:ascii="Georgia" w:hAnsi="Georgia"/>
          <w:b/>
          <w:szCs w:val="24"/>
        </w:rPr>
        <w:t>JOB REQUIREMENTS</w:t>
      </w:r>
    </w:p>
    <w:p w:rsidR="00EA22EB" w:rsidRPr="00931208" w:rsidRDefault="00EA22EB">
      <w:pPr>
        <w:tabs>
          <w:tab w:val="left" w:pos="360"/>
          <w:tab w:val="left" w:pos="720"/>
        </w:tabs>
        <w:rPr>
          <w:rFonts w:ascii="Georgia" w:hAnsi="Georgia"/>
          <w:szCs w:val="24"/>
          <w:u w:val="single"/>
        </w:rPr>
      </w:pPr>
      <w:r w:rsidRPr="00931208">
        <w:rPr>
          <w:rFonts w:ascii="Georgia" w:hAnsi="Georgia"/>
          <w:szCs w:val="24"/>
          <w:u w:val="single"/>
        </w:rPr>
        <w:t>Knowledge of and Experience With:</w:t>
      </w:r>
    </w:p>
    <w:p w:rsidR="00D54479" w:rsidRPr="00931208" w:rsidRDefault="00D54479" w:rsidP="00D54479">
      <w:pPr>
        <w:numPr>
          <w:ilvl w:val="0"/>
          <w:numId w:val="6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Generally accepted accounting practices and principles</w:t>
      </w:r>
    </w:p>
    <w:p w:rsidR="00EA22EB" w:rsidRPr="00931208" w:rsidRDefault="00697FC7">
      <w:pPr>
        <w:numPr>
          <w:ilvl w:val="0"/>
          <w:numId w:val="6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C</w:t>
      </w:r>
      <w:r w:rsidR="00EA22EB" w:rsidRPr="00931208">
        <w:rPr>
          <w:rFonts w:ascii="Georgia" w:hAnsi="Georgia"/>
          <w:szCs w:val="24"/>
        </w:rPr>
        <w:t>omputerized accounting systems</w:t>
      </w:r>
      <w:r w:rsidRPr="00931208">
        <w:rPr>
          <w:rFonts w:ascii="Georgia" w:hAnsi="Georgia"/>
          <w:szCs w:val="24"/>
        </w:rPr>
        <w:t xml:space="preserve"> </w:t>
      </w:r>
      <w:r w:rsidR="009D6BF7" w:rsidRPr="00931208">
        <w:rPr>
          <w:rFonts w:ascii="Georgia" w:hAnsi="Georgia"/>
          <w:szCs w:val="24"/>
        </w:rPr>
        <w:t>(</w:t>
      </w:r>
      <w:r w:rsidR="001420FB" w:rsidRPr="00931208">
        <w:rPr>
          <w:rFonts w:ascii="Georgia" w:hAnsi="Georgia"/>
          <w:szCs w:val="24"/>
        </w:rPr>
        <w:t>Abila</w:t>
      </w:r>
      <w:r w:rsidR="009D6BF7" w:rsidRPr="00931208">
        <w:rPr>
          <w:rFonts w:ascii="Georgia" w:hAnsi="Georgia"/>
          <w:szCs w:val="24"/>
        </w:rPr>
        <w:t xml:space="preserve">) </w:t>
      </w:r>
      <w:r w:rsidRPr="00931208">
        <w:rPr>
          <w:rFonts w:ascii="Georgia" w:hAnsi="Georgia"/>
          <w:szCs w:val="24"/>
        </w:rPr>
        <w:t>and demonstrated knowledge of Microsoft Windows Suite pro</w:t>
      </w:r>
      <w:r w:rsidR="009D6BF7" w:rsidRPr="00931208">
        <w:rPr>
          <w:rFonts w:ascii="Georgia" w:hAnsi="Georgia"/>
          <w:szCs w:val="24"/>
        </w:rPr>
        <w:t>grams, including Word</w:t>
      </w:r>
      <w:r w:rsidR="00384C63" w:rsidRPr="00931208">
        <w:rPr>
          <w:rFonts w:ascii="Georgia" w:hAnsi="Georgia"/>
          <w:szCs w:val="24"/>
        </w:rPr>
        <w:t xml:space="preserve">, </w:t>
      </w:r>
      <w:r w:rsidR="009D6BF7" w:rsidRPr="00931208">
        <w:rPr>
          <w:rFonts w:ascii="Georgia" w:hAnsi="Georgia"/>
          <w:szCs w:val="24"/>
        </w:rPr>
        <w:t>Excel and Outlook.</w:t>
      </w:r>
    </w:p>
    <w:p w:rsidR="00EA22EB" w:rsidRPr="00931208" w:rsidRDefault="00EA22EB">
      <w:pPr>
        <w:numPr>
          <w:ilvl w:val="0"/>
          <w:numId w:val="6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Personnel management</w:t>
      </w:r>
      <w:r w:rsidR="00C30960" w:rsidRPr="00931208">
        <w:rPr>
          <w:rFonts w:ascii="Georgia" w:hAnsi="Georgia"/>
          <w:szCs w:val="24"/>
        </w:rPr>
        <w:t>; including performance evaluations, disciplinary actions and staff trainings</w:t>
      </w:r>
    </w:p>
    <w:p w:rsidR="00F67871" w:rsidRPr="00931208" w:rsidRDefault="00F67871">
      <w:pPr>
        <w:numPr>
          <w:ilvl w:val="0"/>
          <w:numId w:val="6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All functions as they pertain to the daily operations of a fiscal office; running accounts payable, account receivables, payroll, and staff accoun</w:t>
      </w:r>
      <w:r w:rsidR="00F03FD6" w:rsidRPr="00931208">
        <w:rPr>
          <w:rFonts w:ascii="Georgia" w:hAnsi="Georgia"/>
          <w:szCs w:val="24"/>
        </w:rPr>
        <w:t>tant duties</w:t>
      </w:r>
    </w:p>
    <w:p w:rsidR="00384C63" w:rsidRPr="00931208" w:rsidRDefault="00384C63">
      <w:pPr>
        <w:tabs>
          <w:tab w:val="left" w:pos="360"/>
          <w:tab w:val="left" w:pos="720"/>
        </w:tabs>
        <w:rPr>
          <w:rFonts w:ascii="Georgia" w:hAnsi="Georgia"/>
          <w:szCs w:val="24"/>
          <w:u w:val="single"/>
        </w:rPr>
      </w:pPr>
    </w:p>
    <w:p w:rsidR="00EA22EB" w:rsidRPr="00931208" w:rsidRDefault="00EA22EB">
      <w:pPr>
        <w:tabs>
          <w:tab w:val="left" w:pos="360"/>
          <w:tab w:val="left" w:pos="720"/>
        </w:tabs>
        <w:rPr>
          <w:rFonts w:ascii="Georgia" w:hAnsi="Georgia"/>
          <w:szCs w:val="24"/>
          <w:u w:val="single"/>
        </w:rPr>
      </w:pPr>
      <w:r w:rsidRPr="00931208">
        <w:rPr>
          <w:rFonts w:ascii="Georgia" w:hAnsi="Georgia"/>
          <w:szCs w:val="24"/>
          <w:u w:val="single"/>
        </w:rPr>
        <w:t>Ability to:</w:t>
      </w:r>
    </w:p>
    <w:p w:rsidR="00931208" w:rsidRPr="00931208" w:rsidRDefault="00931208" w:rsidP="00EC6A07">
      <w:pPr>
        <w:pStyle w:val="ListBullet"/>
      </w:pPr>
      <w:r>
        <w:t>Plan, organize and manage tasks of staff.</w:t>
      </w:r>
    </w:p>
    <w:p w:rsidR="00D071F1" w:rsidRPr="00931208" w:rsidRDefault="00D071F1" w:rsidP="00EC6A07">
      <w:pPr>
        <w:pStyle w:val="ListBullet"/>
      </w:pPr>
      <w:r w:rsidRPr="00931208">
        <w:t>Perform basic mathematical functions including computation of rate and percent, with demonstrated understanding of business financial concepts such as indirect costs, depreciation, cost allocation, deferred revenue, etc.</w:t>
      </w:r>
    </w:p>
    <w:p w:rsidR="00931208" w:rsidRPr="00931208" w:rsidRDefault="00931208" w:rsidP="00EC6A07">
      <w:pPr>
        <w:pStyle w:val="ListBullet"/>
      </w:pPr>
      <w:r w:rsidRPr="00931208">
        <w:t>Work well under stressful situations and/or deadlines</w:t>
      </w:r>
    </w:p>
    <w:p w:rsidR="00EC6A07" w:rsidRDefault="00EC6A07" w:rsidP="00EC6A07">
      <w:pPr>
        <w:pStyle w:val="ListBullet"/>
        <w:numPr>
          <w:ilvl w:val="0"/>
          <w:numId w:val="0"/>
        </w:numPr>
        <w:ind w:left="360"/>
      </w:pPr>
    </w:p>
    <w:p w:rsidR="00931208" w:rsidRPr="00931208" w:rsidRDefault="00931208" w:rsidP="00EC6A07">
      <w:pPr>
        <w:pStyle w:val="ListBullet"/>
      </w:pPr>
      <w:r w:rsidRPr="00931208">
        <w:t>Provide technical assistance and training to fiscal staff &amp; non fiscal staff on financial procedures</w:t>
      </w:r>
    </w:p>
    <w:p w:rsidR="00D071F1" w:rsidRPr="00931208" w:rsidRDefault="00D071F1" w:rsidP="00EC6A07">
      <w:pPr>
        <w:pStyle w:val="ListBullet"/>
      </w:pPr>
      <w:r w:rsidRPr="00931208">
        <w:t>Lead, direct, supervise and positively motivate division staff.</w:t>
      </w:r>
    </w:p>
    <w:p w:rsidR="00D071F1" w:rsidRPr="00931208" w:rsidRDefault="00D071F1" w:rsidP="00EC6A07">
      <w:pPr>
        <w:pStyle w:val="ListBullet"/>
      </w:pPr>
      <w:r w:rsidRPr="00931208">
        <w:t>Oversee a large number of varied programs, projects and activities responsibly and effectively.</w:t>
      </w:r>
    </w:p>
    <w:p w:rsidR="00D071F1" w:rsidRPr="00931208" w:rsidRDefault="00D071F1" w:rsidP="00EC6A07">
      <w:pPr>
        <w:pStyle w:val="ListBullet"/>
      </w:pPr>
      <w:r w:rsidRPr="00931208">
        <w:t>Communicate clearly and efficiently, written and orally; and be competent in English grammar, punctuation and spelling.</w:t>
      </w:r>
    </w:p>
    <w:p w:rsidR="00D071F1" w:rsidRPr="00931208" w:rsidRDefault="00D071F1" w:rsidP="00EC6A07">
      <w:pPr>
        <w:pStyle w:val="ListBullet"/>
      </w:pPr>
      <w:r w:rsidRPr="00931208">
        <w:t>Organize and assimilate complex information and learn new tasks quickly.</w:t>
      </w:r>
    </w:p>
    <w:p w:rsidR="00D071F1" w:rsidRPr="00931208" w:rsidRDefault="00D071F1" w:rsidP="00EC6A07">
      <w:pPr>
        <w:pStyle w:val="ListBullet"/>
      </w:pPr>
      <w:r w:rsidRPr="00931208">
        <w:t>Communicate/relate with individuals of various cultures, ethnicity, philosophical views, background, income levels and communication skills in a culturally sensitive and appropriate manner.</w:t>
      </w:r>
    </w:p>
    <w:p w:rsidR="00D071F1" w:rsidRPr="00931208" w:rsidRDefault="00D071F1" w:rsidP="00EC6A07">
      <w:pPr>
        <w:pStyle w:val="ListBullet"/>
      </w:pPr>
      <w:r w:rsidRPr="00931208">
        <w:t>Establish and maintain cooperative and effective relationships with agency staff, personnel of other agencies, funding source representatives, businesses, the community, and with individuals contacted in the course of work.</w:t>
      </w:r>
    </w:p>
    <w:p w:rsidR="00D071F1" w:rsidRPr="00EC6A07" w:rsidRDefault="00EC6A07" w:rsidP="00EC6A07">
      <w:pPr>
        <w:pStyle w:val="ListBullet"/>
      </w:pPr>
      <w:r w:rsidRPr="00EC6A07">
        <w:t>Conduct self in a professional, courteous and cooperative manner at all times; and maintain a professional standard based on RCAA’s Personnel Policies and Procedures Handbook and the Employee Code of Conduct</w:t>
      </w:r>
    </w:p>
    <w:p w:rsidR="00D071F1" w:rsidRPr="00931208" w:rsidRDefault="00D071F1" w:rsidP="00EC6A07">
      <w:pPr>
        <w:pStyle w:val="ListBullet"/>
      </w:pPr>
      <w:r w:rsidRPr="00931208">
        <w:t>Maintain a professional, confidential work environment.</w:t>
      </w:r>
    </w:p>
    <w:p w:rsidR="00D071F1" w:rsidRPr="00931208" w:rsidRDefault="00D071F1" w:rsidP="00EC6A07">
      <w:pPr>
        <w:pStyle w:val="ListBullet"/>
      </w:pPr>
      <w:r w:rsidRPr="00931208">
        <w:t>Have means and capacity to run job-related errands.</w:t>
      </w:r>
    </w:p>
    <w:p w:rsidR="00D071F1" w:rsidRPr="00931208" w:rsidRDefault="00D071F1" w:rsidP="00EC6A07">
      <w:pPr>
        <w:pStyle w:val="ListBullet"/>
      </w:pPr>
      <w:r w:rsidRPr="00931208">
        <w:t>Ensure and protect Agency, employee, program/projects, and client confidentiality and safety; and follow all protocols and procedures defined by this Agency and/or State and Federal laws to achieve this protection.</w:t>
      </w:r>
    </w:p>
    <w:p w:rsidR="00EA22EB" w:rsidRPr="00931208" w:rsidRDefault="00EA22EB">
      <w:pPr>
        <w:numPr>
          <w:ilvl w:val="0"/>
          <w:numId w:val="7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Attend occasional out-of-town training sessions or meetings</w:t>
      </w:r>
    </w:p>
    <w:p w:rsidR="00F773B4" w:rsidRPr="00931208" w:rsidRDefault="00F773B4">
      <w:pPr>
        <w:tabs>
          <w:tab w:val="left" w:pos="360"/>
          <w:tab w:val="left" w:pos="720"/>
        </w:tabs>
        <w:rPr>
          <w:rFonts w:ascii="Georgia" w:hAnsi="Georgia"/>
          <w:b/>
          <w:szCs w:val="24"/>
        </w:rPr>
      </w:pPr>
    </w:p>
    <w:p w:rsidR="00EA22EB" w:rsidRPr="00931208" w:rsidRDefault="00EA22EB">
      <w:pPr>
        <w:tabs>
          <w:tab w:val="left" w:pos="360"/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b/>
          <w:szCs w:val="24"/>
        </w:rPr>
        <w:t>MINIMUM QUALIFICATIONS</w:t>
      </w:r>
    </w:p>
    <w:p w:rsidR="0091050A" w:rsidRPr="00931208" w:rsidRDefault="00EA22EB">
      <w:pPr>
        <w:numPr>
          <w:ilvl w:val="0"/>
          <w:numId w:val="10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 xml:space="preserve">BA </w:t>
      </w:r>
      <w:r w:rsidR="00697FC7" w:rsidRPr="00931208">
        <w:rPr>
          <w:rFonts w:ascii="Georgia" w:hAnsi="Georgia"/>
          <w:szCs w:val="24"/>
        </w:rPr>
        <w:t xml:space="preserve">or BS </w:t>
      </w:r>
      <w:r w:rsidR="00931208">
        <w:rPr>
          <w:rFonts w:ascii="Georgia" w:hAnsi="Georgia"/>
          <w:szCs w:val="24"/>
        </w:rPr>
        <w:t>D</w:t>
      </w:r>
      <w:r w:rsidRPr="00931208">
        <w:rPr>
          <w:rFonts w:ascii="Georgia" w:hAnsi="Georgia"/>
          <w:szCs w:val="24"/>
        </w:rPr>
        <w:t>egree in</w:t>
      </w:r>
      <w:r w:rsidR="00931208">
        <w:rPr>
          <w:rFonts w:ascii="Georgia" w:hAnsi="Georgia"/>
          <w:szCs w:val="24"/>
        </w:rPr>
        <w:t xml:space="preserve"> A</w:t>
      </w:r>
      <w:r w:rsidRPr="00931208">
        <w:rPr>
          <w:rFonts w:ascii="Georgia" w:hAnsi="Georgia"/>
          <w:szCs w:val="24"/>
        </w:rPr>
        <w:t>ccounting</w:t>
      </w:r>
      <w:r w:rsidR="00931208">
        <w:rPr>
          <w:rFonts w:ascii="Georgia" w:hAnsi="Georgia"/>
          <w:szCs w:val="24"/>
        </w:rPr>
        <w:t>, F</w:t>
      </w:r>
      <w:r w:rsidR="00697FC7" w:rsidRPr="00931208">
        <w:rPr>
          <w:rFonts w:ascii="Georgia" w:hAnsi="Georgia"/>
          <w:szCs w:val="24"/>
        </w:rPr>
        <w:t xml:space="preserve">inance, </w:t>
      </w:r>
      <w:r w:rsidR="00931208">
        <w:rPr>
          <w:rFonts w:ascii="Georgia" w:hAnsi="Georgia"/>
          <w:szCs w:val="24"/>
        </w:rPr>
        <w:t>Management, B</w:t>
      </w:r>
      <w:r w:rsidR="00697FC7" w:rsidRPr="00931208">
        <w:rPr>
          <w:rFonts w:ascii="Georgia" w:hAnsi="Georgia"/>
          <w:szCs w:val="24"/>
        </w:rPr>
        <w:t xml:space="preserve">usiness </w:t>
      </w:r>
      <w:r w:rsidR="00931208">
        <w:rPr>
          <w:rFonts w:ascii="Georgia" w:hAnsi="Georgia"/>
          <w:szCs w:val="24"/>
        </w:rPr>
        <w:t>A</w:t>
      </w:r>
      <w:r w:rsidR="00697FC7" w:rsidRPr="00931208">
        <w:rPr>
          <w:rFonts w:ascii="Georgia" w:hAnsi="Georgia"/>
          <w:szCs w:val="24"/>
        </w:rPr>
        <w:t>d</w:t>
      </w:r>
      <w:r w:rsidR="00931208">
        <w:rPr>
          <w:rFonts w:ascii="Georgia" w:hAnsi="Georgia"/>
          <w:szCs w:val="24"/>
        </w:rPr>
        <w:t>ministration or a related field.</w:t>
      </w:r>
    </w:p>
    <w:p w:rsidR="00D54479" w:rsidRPr="00931208" w:rsidRDefault="00EA22EB">
      <w:pPr>
        <w:numPr>
          <w:ilvl w:val="0"/>
          <w:numId w:val="10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 xml:space="preserve">Five (5) </w:t>
      </w:r>
      <w:r w:rsidR="00E759AD" w:rsidRPr="00931208">
        <w:rPr>
          <w:rFonts w:ascii="Georgia" w:hAnsi="Georgia"/>
          <w:szCs w:val="24"/>
        </w:rPr>
        <w:t>years’ experience</w:t>
      </w:r>
      <w:r w:rsidRPr="00931208">
        <w:rPr>
          <w:rFonts w:ascii="Georgia" w:hAnsi="Georgia"/>
          <w:szCs w:val="24"/>
        </w:rPr>
        <w:t xml:space="preserve"> in fiscal mana</w:t>
      </w:r>
      <w:r w:rsidR="00697FC7" w:rsidRPr="00931208">
        <w:rPr>
          <w:rFonts w:ascii="Georgia" w:hAnsi="Georgia"/>
          <w:szCs w:val="24"/>
        </w:rPr>
        <w:t>gement</w:t>
      </w:r>
      <w:r w:rsidR="00931208">
        <w:rPr>
          <w:rFonts w:ascii="Georgia" w:hAnsi="Georgia"/>
          <w:szCs w:val="24"/>
        </w:rPr>
        <w:t>.</w:t>
      </w:r>
    </w:p>
    <w:p w:rsidR="00EA22EB" w:rsidRDefault="00EA22EB">
      <w:pPr>
        <w:numPr>
          <w:ilvl w:val="0"/>
          <w:numId w:val="10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Three (3) years</w:t>
      </w:r>
      <w:r w:rsidR="00E759AD" w:rsidRPr="00931208">
        <w:rPr>
          <w:rFonts w:ascii="Georgia" w:hAnsi="Georgia"/>
          <w:szCs w:val="24"/>
        </w:rPr>
        <w:t>’</w:t>
      </w:r>
      <w:r w:rsidRPr="00931208">
        <w:rPr>
          <w:rFonts w:ascii="Georgia" w:hAnsi="Georgia"/>
          <w:szCs w:val="24"/>
        </w:rPr>
        <w:t xml:space="preserve"> experience supervising fiscal staff</w:t>
      </w:r>
      <w:r w:rsidR="009D6BF7" w:rsidRPr="00931208">
        <w:rPr>
          <w:rFonts w:ascii="Georgia" w:hAnsi="Georgia"/>
          <w:szCs w:val="24"/>
        </w:rPr>
        <w:t xml:space="preserve">, </w:t>
      </w:r>
      <w:r w:rsidR="00D77823" w:rsidRPr="00931208">
        <w:rPr>
          <w:rFonts w:ascii="Georgia" w:hAnsi="Georgia"/>
          <w:szCs w:val="24"/>
        </w:rPr>
        <w:t xml:space="preserve">other </w:t>
      </w:r>
      <w:r w:rsidR="009D6BF7" w:rsidRPr="00931208">
        <w:rPr>
          <w:rFonts w:ascii="Georgia" w:hAnsi="Georgia"/>
          <w:szCs w:val="24"/>
        </w:rPr>
        <w:t>employees</w:t>
      </w:r>
      <w:r w:rsidR="00D77823" w:rsidRPr="00931208">
        <w:rPr>
          <w:rFonts w:ascii="Georgia" w:hAnsi="Georgia"/>
          <w:szCs w:val="24"/>
        </w:rPr>
        <w:t xml:space="preserve"> and/or </w:t>
      </w:r>
      <w:r w:rsidR="009D6BF7" w:rsidRPr="00931208">
        <w:rPr>
          <w:rFonts w:ascii="Georgia" w:hAnsi="Georgia"/>
          <w:szCs w:val="24"/>
        </w:rPr>
        <w:t>volunteers</w:t>
      </w:r>
      <w:r w:rsidR="00931208">
        <w:rPr>
          <w:rFonts w:ascii="Georgia" w:hAnsi="Georgia"/>
          <w:szCs w:val="24"/>
        </w:rPr>
        <w:t>.</w:t>
      </w:r>
    </w:p>
    <w:p w:rsidR="00931208" w:rsidRPr="00931208" w:rsidRDefault="00931208" w:rsidP="00931208">
      <w:pPr>
        <w:pStyle w:val="Header"/>
        <w:numPr>
          <w:ilvl w:val="0"/>
          <w:numId w:val="10"/>
        </w:numPr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Experience and/or training that can be directly related to the required job responsibilities may be substituted for education on a year-for-year basis</w:t>
      </w:r>
      <w:r>
        <w:rPr>
          <w:rFonts w:ascii="Georgia" w:hAnsi="Georgia"/>
          <w:szCs w:val="24"/>
        </w:rPr>
        <w:t>.</w:t>
      </w:r>
    </w:p>
    <w:p w:rsidR="00D77823" w:rsidRPr="00931208" w:rsidRDefault="00D77823" w:rsidP="00697FC7">
      <w:pPr>
        <w:tabs>
          <w:tab w:val="left" w:pos="720"/>
        </w:tabs>
        <w:rPr>
          <w:rFonts w:ascii="Georgia" w:hAnsi="Georgia"/>
          <w:b/>
          <w:szCs w:val="24"/>
        </w:rPr>
      </w:pPr>
    </w:p>
    <w:p w:rsidR="00697FC7" w:rsidRPr="00931208" w:rsidRDefault="00697FC7" w:rsidP="00697FC7">
      <w:pPr>
        <w:tabs>
          <w:tab w:val="left" w:pos="720"/>
        </w:tabs>
        <w:rPr>
          <w:rFonts w:ascii="Georgia" w:hAnsi="Georgia"/>
          <w:b/>
          <w:szCs w:val="24"/>
        </w:rPr>
      </w:pPr>
      <w:r w:rsidRPr="00931208">
        <w:rPr>
          <w:rFonts w:ascii="Georgia" w:hAnsi="Georgia"/>
          <w:b/>
          <w:szCs w:val="24"/>
        </w:rPr>
        <w:t>DESIRED QUALIFICATIONS</w:t>
      </w:r>
    </w:p>
    <w:p w:rsidR="00F242D4" w:rsidRPr="00931208" w:rsidRDefault="00F242D4" w:rsidP="00697FC7">
      <w:pPr>
        <w:numPr>
          <w:ilvl w:val="0"/>
          <w:numId w:val="13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 xml:space="preserve">Experience working with </w:t>
      </w:r>
      <w:r w:rsidR="001420FB" w:rsidRPr="00931208">
        <w:rPr>
          <w:rFonts w:ascii="Georgia" w:hAnsi="Georgia"/>
          <w:szCs w:val="24"/>
        </w:rPr>
        <w:t>Abila</w:t>
      </w:r>
      <w:r w:rsidRPr="00931208">
        <w:rPr>
          <w:rFonts w:ascii="Georgia" w:hAnsi="Georgia"/>
          <w:szCs w:val="24"/>
        </w:rPr>
        <w:t xml:space="preserve"> </w:t>
      </w:r>
      <w:r w:rsidR="001420FB" w:rsidRPr="00931208">
        <w:rPr>
          <w:rFonts w:ascii="Georgia" w:hAnsi="Georgia"/>
          <w:szCs w:val="24"/>
        </w:rPr>
        <w:t>F</w:t>
      </w:r>
      <w:r w:rsidRPr="00931208">
        <w:rPr>
          <w:rFonts w:ascii="Georgia" w:hAnsi="Georgia"/>
          <w:szCs w:val="24"/>
        </w:rPr>
        <w:t xml:space="preserve">und </w:t>
      </w:r>
      <w:r w:rsidR="001420FB" w:rsidRPr="00931208">
        <w:rPr>
          <w:rFonts w:ascii="Georgia" w:hAnsi="Georgia"/>
          <w:szCs w:val="24"/>
        </w:rPr>
        <w:t>A</w:t>
      </w:r>
      <w:r w:rsidRPr="00931208">
        <w:rPr>
          <w:rFonts w:ascii="Georgia" w:hAnsi="Georgia"/>
          <w:szCs w:val="24"/>
        </w:rPr>
        <w:t>ccounting software</w:t>
      </w:r>
      <w:r w:rsidR="00931208">
        <w:rPr>
          <w:rFonts w:ascii="Georgia" w:hAnsi="Georgia"/>
          <w:szCs w:val="24"/>
        </w:rPr>
        <w:t>.</w:t>
      </w:r>
    </w:p>
    <w:p w:rsidR="00697FC7" w:rsidRPr="00931208" w:rsidRDefault="00697FC7" w:rsidP="00697FC7">
      <w:pPr>
        <w:numPr>
          <w:ilvl w:val="0"/>
          <w:numId w:val="13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Experience with governmental and fund accounting</w:t>
      </w:r>
      <w:r w:rsidR="00931208">
        <w:rPr>
          <w:rFonts w:ascii="Georgia" w:hAnsi="Georgia"/>
          <w:szCs w:val="24"/>
        </w:rPr>
        <w:t>.</w:t>
      </w:r>
    </w:p>
    <w:p w:rsidR="005277DE" w:rsidRPr="00931208" w:rsidRDefault="00D54479" w:rsidP="005277DE">
      <w:pPr>
        <w:numPr>
          <w:ilvl w:val="0"/>
          <w:numId w:val="13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Experience with</w:t>
      </w:r>
      <w:r w:rsidR="005277DE" w:rsidRPr="00931208">
        <w:rPr>
          <w:rFonts w:ascii="Georgia" w:hAnsi="Georgia"/>
          <w:szCs w:val="24"/>
        </w:rPr>
        <w:t xml:space="preserve"> preparation necessary for a </w:t>
      </w:r>
      <w:r w:rsidR="001420FB" w:rsidRPr="00931208">
        <w:rPr>
          <w:rFonts w:ascii="Georgia" w:hAnsi="Georgia"/>
          <w:szCs w:val="24"/>
        </w:rPr>
        <w:t>S</w:t>
      </w:r>
      <w:r w:rsidR="005277DE" w:rsidRPr="00931208">
        <w:rPr>
          <w:rFonts w:ascii="Georgia" w:hAnsi="Georgia"/>
          <w:szCs w:val="24"/>
        </w:rPr>
        <w:t xml:space="preserve">ingle Agency </w:t>
      </w:r>
      <w:r w:rsidR="00931208">
        <w:rPr>
          <w:rFonts w:ascii="Georgia" w:hAnsi="Georgia"/>
          <w:szCs w:val="24"/>
        </w:rPr>
        <w:t>A</w:t>
      </w:r>
      <w:r w:rsidR="005277DE" w:rsidRPr="00931208">
        <w:rPr>
          <w:rFonts w:ascii="Georgia" w:hAnsi="Georgia"/>
          <w:szCs w:val="24"/>
        </w:rPr>
        <w:t>udit</w:t>
      </w:r>
      <w:r w:rsidR="00931208">
        <w:rPr>
          <w:rFonts w:ascii="Georgia" w:hAnsi="Georgia"/>
          <w:szCs w:val="24"/>
        </w:rPr>
        <w:t>.</w:t>
      </w:r>
    </w:p>
    <w:p w:rsidR="00D54479" w:rsidRPr="00931208" w:rsidRDefault="00D54479" w:rsidP="00D54479">
      <w:pPr>
        <w:numPr>
          <w:ilvl w:val="0"/>
          <w:numId w:val="13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Experience with Federal, State and local reporting requirements and regulations of funding sources</w:t>
      </w:r>
      <w:r w:rsidR="00931208">
        <w:rPr>
          <w:rFonts w:ascii="Georgia" w:hAnsi="Georgia"/>
          <w:szCs w:val="24"/>
        </w:rPr>
        <w:t>.</w:t>
      </w:r>
    </w:p>
    <w:p w:rsidR="00D54479" w:rsidRPr="00931208" w:rsidRDefault="00D54479" w:rsidP="00D54479">
      <w:pPr>
        <w:numPr>
          <w:ilvl w:val="0"/>
          <w:numId w:val="13"/>
        </w:numPr>
        <w:tabs>
          <w:tab w:val="left" w:pos="720"/>
        </w:tabs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Familiarity with Non-profit Agencies</w:t>
      </w:r>
      <w:r w:rsidR="00931208">
        <w:rPr>
          <w:rFonts w:ascii="Georgia" w:hAnsi="Georgia"/>
          <w:szCs w:val="24"/>
        </w:rPr>
        <w:t>.</w:t>
      </w:r>
    </w:p>
    <w:p w:rsidR="00D54479" w:rsidRPr="00931208" w:rsidRDefault="00D54479" w:rsidP="00D54479">
      <w:pPr>
        <w:tabs>
          <w:tab w:val="left" w:pos="720"/>
        </w:tabs>
        <w:rPr>
          <w:rFonts w:ascii="Georgia" w:hAnsi="Georgia"/>
          <w:szCs w:val="24"/>
        </w:rPr>
      </w:pPr>
    </w:p>
    <w:p w:rsidR="00F242D4" w:rsidRPr="00931208" w:rsidRDefault="00F242D4" w:rsidP="00F242D4">
      <w:pPr>
        <w:rPr>
          <w:rFonts w:ascii="Georgia" w:hAnsi="Georgia"/>
          <w:b/>
          <w:szCs w:val="24"/>
        </w:rPr>
      </w:pPr>
      <w:r w:rsidRPr="00931208">
        <w:rPr>
          <w:rFonts w:ascii="Georgia" w:hAnsi="Georgia"/>
          <w:b/>
          <w:szCs w:val="24"/>
        </w:rPr>
        <w:t xml:space="preserve">OTHER REQUIREMENTS </w:t>
      </w:r>
    </w:p>
    <w:p w:rsidR="00931208" w:rsidRPr="004B0DE0" w:rsidRDefault="00931208" w:rsidP="00931208">
      <w:pPr>
        <w:numPr>
          <w:ilvl w:val="0"/>
          <w:numId w:val="17"/>
        </w:numPr>
        <w:suppressAutoHyphens/>
        <w:ind w:left="360" w:hanging="360"/>
        <w:rPr>
          <w:rFonts w:ascii="Georgia" w:hAnsi="Georgia"/>
          <w:szCs w:val="24"/>
        </w:rPr>
      </w:pPr>
      <w:r w:rsidRPr="004B0DE0">
        <w:rPr>
          <w:rFonts w:ascii="Georgia" w:hAnsi="Georgia"/>
          <w:szCs w:val="24"/>
        </w:rPr>
        <w:t>Must be a U.S. citizen or lawful permanent resident, and have the ability to provide proof of identity and employment eligibility in accordance with Federal law.</w:t>
      </w:r>
    </w:p>
    <w:p w:rsidR="00931208" w:rsidRPr="004B0DE0" w:rsidRDefault="00931208" w:rsidP="00931208">
      <w:pPr>
        <w:numPr>
          <w:ilvl w:val="0"/>
          <w:numId w:val="17"/>
        </w:numPr>
        <w:suppressAutoHyphens/>
        <w:ind w:left="360" w:hanging="360"/>
        <w:rPr>
          <w:rFonts w:ascii="Georgia" w:hAnsi="Georgia"/>
          <w:szCs w:val="24"/>
        </w:rPr>
      </w:pPr>
      <w:r w:rsidRPr="004B0DE0">
        <w:rPr>
          <w:rFonts w:ascii="Georgia" w:hAnsi="Georgia"/>
          <w:szCs w:val="24"/>
        </w:rPr>
        <w:t>Must have means and capacity to perform job related duties with personal vehicle, as will be required, and must have proof of current automobile insurance.</w:t>
      </w:r>
    </w:p>
    <w:p w:rsidR="00931208" w:rsidRPr="004B0DE0" w:rsidRDefault="00931208" w:rsidP="00931208">
      <w:pPr>
        <w:numPr>
          <w:ilvl w:val="0"/>
          <w:numId w:val="17"/>
        </w:numPr>
        <w:suppressAutoHyphens/>
        <w:ind w:left="360" w:hanging="360"/>
        <w:rPr>
          <w:rFonts w:ascii="Georgia" w:hAnsi="Georgia"/>
          <w:szCs w:val="24"/>
        </w:rPr>
      </w:pPr>
      <w:r w:rsidRPr="004B0DE0">
        <w:rPr>
          <w:rFonts w:ascii="Georgia" w:hAnsi="Georgia"/>
          <w:szCs w:val="24"/>
        </w:rPr>
        <w:t>Possession of valid California Driver’s License with current DMV printout showing acceptable driving record.</w:t>
      </w:r>
    </w:p>
    <w:p w:rsidR="00931208" w:rsidRPr="004B0DE0" w:rsidRDefault="00931208" w:rsidP="00931208">
      <w:pPr>
        <w:numPr>
          <w:ilvl w:val="0"/>
          <w:numId w:val="17"/>
        </w:numPr>
        <w:suppressAutoHyphens/>
        <w:ind w:left="360" w:hanging="360"/>
        <w:rPr>
          <w:rFonts w:ascii="Georgia" w:hAnsi="Georgia"/>
          <w:szCs w:val="24"/>
        </w:rPr>
      </w:pPr>
      <w:r w:rsidRPr="004B0DE0">
        <w:rPr>
          <w:rFonts w:ascii="Georgia" w:hAnsi="Georgia"/>
          <w:szCs w:val="24"/>
        </w:rPr>
        <w:t>Submit to fingerprinting for criminal record clearance</w:t>
      </w:r>
      <w:r>
        <w:rPr>
          <w:rFonts w:ascii="Georgia" w:hAnsi="Georgia"/>
          <w:szCs w:val="24"/>
        </w:rPr>
        <w:t xml:space="preserve"> and </w:t>
      </w:r>
      <w:r w:rsidRPr="004B0DE0">
        <w:rPr>
          <w:rFonts w:ascii="Georgia" w:hAnsi="Georgia"/>
          <w:szCs w:val="24"/>
        </w:rPr>
        <w:t>background checks</w:t>
      </w:r>
      <w:r>
        <w:rPr>
          <w:rFonts w:ascii="Georgia" w:hAnsi="Georgia"/>
          <w:szCs w:val="24"/>
        </w:rPr>
        <w:t xml:space="preserve"> </w:t>
      </w:r>
      <w:r w:rsidRPr="004B0DE0">
        <w:rPr>
          <w:rFonts w:ascii="Georgia" w:hAnsi="Georgia"/>
          <w:szCs w:val="24"/>
        </w:rPr>
        <w:t>with acceptable results.</w:t>
      </w:r>
    </w:p>
    <w:p w:rsidR="00931208" w:rsidRPr="004B0DE0" w:rsidRDefault="00931208" w:rsidP="00931208">
      <w:pPr>
        <w:numPr>
          <w:ilvl w:val="0"/>
          <w:numId w:val="17"/>
        </w:numPr>
        <w:suppressAutoHyphens/>
        <w:rPr>
          <w:rFonts w:ascii="Georgia" w:hAnsi="Georgia"/>
          <w:szCs w:val="24"/>
        </w:rPr>
      </w:pPr>
      <w:r w:rsidRPr="004B0DE0">
        <w:rPr>
          <w:rFonts w:ascii="Georgia" w:hAnsi="Georgia"/>
          <w:szCs w:val="24"/>
        </w:rPr>
        <w:t>Proof of required education (i.e. AA, BA, MSW, etc.).</w:t>
      </w:r>
    </w:p>
    <w:p w:rsidR="00F242D4" w:rsidRPr="00EC6A07" w:rsidRDefault="00EC6A07" w:rsidP="00EC6A07">
      <w:pPr>
        <w:pStyle w:val="ListParagraph"/>
        <w:numPr>
          <w:ilvl w:val="0"/>
          <w:numId w:val="17"/>
        </w:numPr>
        <w:ind w:left="360" w:hanging="360"/>
        <w:rPr>
          <w:rFonts w:ascii="Georgia" w:hAnsi="Georgia"/>
          <w:szCs w:val="24"/>
        </w:rPr>
      </w:pPr>
      <w:r w:rsidRPr="00807288">
        <w:rPr>
          <w:rFonts w:ascii="Georgia" w:hAnsi="Georgia"/>
          <w:szCs w:val="24"/>
        </w:rPr>
        <w:t>Must have an effective means of communication at all times; a home or cell phone with the ability to accept voice messages</w:t>
      </w:r>
    </w:p>
    <w:p w:rsidR="00D77823" w:rsidRPr="00931208" w:rsidRDefault="00D77823" w:rsidP="00D77823">
      <w:pPr>
        <w:pStyle w:val="BodyTextIndent"/>
        <w:ind w:left="0"/>
        <w:rPr>
          <w:rFonts w:ascii="Georgia" w:hAnsi="Georgia"/>
          <w:b/>
          <w:szCs w:val="24"/>
        </w:rPr>
      </w:pPr>
    </w:p>
    <w:p w:rsidR="00EC6A07" w:rsidRDefault="00EC6A07" w:rsidP="00D77823">
      <w:pPr>
        <w:pStyle w:val="BodyTextIndent"/>
        <w:rPr>
          <w:rFonts w:ascii="Georgia" w:hAnsi="Georgia"/>
          <w:b/>
          <w:szCs w:val="24"/>
        </w:rPr>
      </w:pPr>
    </w:p>
    <w:p w:rsidR="00EC6A07" w:rsidRDefault="00EC6A07" w:rsidP="00D77823">
      <w:pPr>
        <w:pStyle w:val="BodyTextIndent"/>
        <w:rPr>
          <w:rFonts w:ascii="Georgia" w:hAnsi="Georgia"/>
          <w:b/>
          <w:szCs w:val="24"/>
        </w:rPr>
      </w:pPr>
    </w:p>
    <w:p w:rsidR="00D77823" w:rsidRPr="00931208" w:rsidRDefault="00D77823" w:rsidP="00D77823">
      <w:pPr>
        <w:pStyle w:val="BodyTextIndent"/>
        <w:rPr>
          <w:rFonts w:ascii="Georgia" w:hAnsi="Georgia"/>
          <w:b/>
          <w:szCs w:val="24"/>
        </w:rPr>
      </w:pPr>
      <w:r w:rsidRPr="00931208">
        <w:rPr>
          <w:rFonts w:ascii="Georgia" w:hAnsi="Georgia"/>
          <w:b/>
          <w:szCs w:val="24"/>
        </w:rPr>
        <w:t>ESSENTIAL PHYSICAL ABILITIES</w:t>
      </w:r>
    </w:p>
    <w:p w:rsidR="00D77823" w:rsidRPr="00931208" w:rsidRDefault="00D77823" w:rsidP="00D77823">
      <w:pPr>
        <w:pStyle w:val="BodyTextIndent"/>
        <w:rPr>
          <w:rFonts w:ascii="Georgia" w:hAnsi="Georgia"/>
          <w:szCs w:val="24"/>
          <w:u w:val="single"/>
        </w:rPr>
      </w:pPr>
      <w:r w:rsidRPr="00931208">
        <w:rPr>
          <w:rFonts w:ascii="Georgia" w:hAnsi="Georgia"/>
          <w:szCs w:val="24"/>
          <w:u w:val="single"/>
        </w:rPr>
        <w:t>Employee must be able to provide the following with or without reasonable accommodation:</w:t>
      </w:r>
    </w:p>
    <w:p w:rsidR="00D77823" w:rsidRPr="00931208" w:rsidRDefault="00D77823" w:rsidP="00D77823">
      <w:pPr>
        <w:pStyle w:val="BodyTextIndent"/>
        <w:numPr>
          <w:ilvl w:val="0"/>
          <w:numId w:val="18"/>
        </w:numPr>
        <w:tabs>
          <w:tab w:val="clear" w:pos="720"/>
          <w:tab w:val="num" w:pos="-360"/>
        </w:tabs>
        <w:ind w:left="360"/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Sufficient clarity of speech and hearing or other communication capabilities to enable the employee to communicate effectively</w:t>
      </w:r>
    </w:p>
    <w:p w:rsidR="00D77823" w:rsidRDefault="00D77823" w:rsidP="00D77823">
      <w:pPr>
        <w:pStyle w:val="BodyTextIndent"/>
        <w:numPr>
          <w:ilvl w:val="0"/>
          <w:numId w:val="18"/>
        </w:numPr>
        <w:tabs>
          <w:tab w:val="clear" w:pos="720"/>
          <w:tab w:val="num" w:pos="-360"/>
        </w:tabs>
        <w:ind w:left="360"/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Sufficient vision or other powers of observation to enable the employee to review a wide variety of materials in electronic or hard copy form</w:t>
      </w:r>
    </w:p>
    <w:p w:rsidR="00D77823" w:rsidRPr="00931208" w:rsidRDefault="00D77823" w:rsidP="00D77823">
      <w:pPr>
        <w:pStyle w:val="BodyTextIndent"/>
        <w:numPr>
          <w:ilvl w:val="0"/>
          <w:numId w:val="18"/>
        </w:numPr>
        <w:tabs>
          <w:tab w:val="clear" w:pos="720"/>
          <w:tab w:val="num" w:pos="-360"/>
        </w:tabs>
        <w:ind w:left="360"/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Sufficient manual dexterity to enable the employee to operate a personal computer, telephone, and other related equipment</w:t>
      </w:r>
    </w:p>
    <w:p w:rsidR="00D77823" w:rsidRPr="00931208" w:rsidRDefault="00D77823" w:rsidP="00D77823">
      <w:pPr>
        <w:pStyle w:val="BodyTextIndent"/>
        <w:numPr>
          <w:ilvl w:val="0"/>
          <w:numId w:val="18"/>
        </w:numPr>
        <w:tabs>
          <w:tab w:val="clear" w:pos="720"/>
          <w:tab w:val="num" w:pos="-360"/>
        </w:tabs>
        <w:ind w:left="360"/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Sufficient personal mobility and physical reflexes to enable the employee to safely lift, move or maneuver whatever may be necessary to successfully perform the duties of their position</w:t>
      </w:r>
    </w:p>
    <w:p w:rsidR="00D77823" w:rsidRPr="00931208" w:rsidRDefault="00D77823" w:rsidP="00D77823">
      <w:pPr>
        <w:pStyle w:val="BodyTextIndent"/>
        <w:numPr>
          <w:ilvl w:val="0"/>
          <w:numId w:val="18"/>
        </w:numPr>
        <w:tabs>
          <w:tab w:val="clear" w:pos="720"/>
          <w:tab w:val="num" w:pos="0"/>
        </w:tabs>
        <w:ind w:left="360"/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Sufficient personal mobility and physical reflexes to enable the employee to efficiently function in their assigned work environment, including, where applicable, the operation of motorized vehicles and equipment</w:t>
      </w:r>
    </w:p>
    <w:p w:rsidR="00B1617B" w:rsidRDefault="00B1617B">
      <w:pPr>
        <w:pStyle w:val="BodyTextIndent"/>
        <w:ind w:left="0" w:firstLine="0"/>
        <w:rPr>
          <w:rFonts w:ascii="Georgia" w:hAnsi="Georgia"/>
          <w:b/>
          <w:szCs w:val="24"/>
        </w:rPr>
      </w:pPr>
    </w:p>
    <w:p w:rsidR="00EC6A07" w:rsidRPr="00931208" w:rsidRDefault="00EC6A07" w:rsidP="00EC6A07">
      <w:pPr>
        <w:rPr>
          <w:rFonts w:ascii="Georgia" w:hAnsi="Georgia"/>
          <w:szCs w:val="24"/>
        </w:rPr>
      </w:pPr>
      <w:r w:rsidRPr="00931208">
        <w:rPr>
          <w:rFonts w:ascii="Georgia" w:hAnsi="Georgia"/>
          <w:b/>
          <w:szCs w:val="24"/>
        </w:rPr>
        <w:t xml:space="preserve">EXEMPT STAFF ONLY - </w:t>
      </w:r>
      <w:r w:rsidRPr="00931208">
        <w:rPr>
          <w:rFonts w:ascii="Georgia" w:hAnsi="Georgia"/>
          <w:szCs w:val="24"/>
        </w:rPr>
        <w:t xml:space="preserve">This position is considered </w:t>
      </w:r>
      <w:r w:rsidRPr="00931208">
        <w:rPr>
          <w:rFonts w:ascii="Georgia" w:hAnsi="Georgia"/>
          <w:i/>
          <w:szCs w:val="24"/>
          <w:u w:val="single"/>
        </w:rPr>
        <w:t>exempt from overtime</w:t>
      </w:r>
      <w:r w:rsidRPr="00931208">
        <w:rPr>
          <w:rFonts w:ascii="Georgia" w:hAnsi="Georgia"/>
          <w:szCs w:val="24"/>
        </w:rPr>
        <w:t xml:space="preserve"> according to The Department of Labor Laws; and as such, may occasionally include extended hours into the evenings and/or weekends.</w:t>
      </w:r>
    </w:p>
    <w:p w:rsidR="00EC6A07" w:rsidRPr="00931208" w:rsidRDefault="00EC6A07" w:rsidP="00EC6A07">
      <w:pPr>
        <w:tabs>
          <w:tab w:val="left" w:pos="4140"/>
          <w:tab w:val="left" w:pos="4500"/>
        </w:tabs>
        <w:rPr>
          <w:rFonts w:ascii="Georgia" w:hAnsi="Georgia"/>
          <w:b/>
          <w:szCs w:val="24"/>
        </w:rPr>
      </w:pPr>
    </w:p>
    <w:p w:rsidR="00EC6A07" w:rsidRPr="00EC6A07" w:rsidRDefault="00EC6A07" w:rsidP="00EC6A07">
      <w:pPr>
        <w:rPr>
          <w:rFonts w:ascii="Georgia" w:hAnsi="Georgia"/>
          <w:szCs w:val="24"/>
        </w:rPr>
      </w:pPr>
      <w:r w:rsidRPr="00EC6A07">
        <w:rPr>
          <w:rFonts w:ascii="Georgia" w:hAnsi="Georgia"/>
          <w:b/>
          <w:szCs w:val="24"/>
        </w:rPr>
        <w:t xml:space="preserve">PLEASE NOTE: </w:t>
      </w:r>
      <w:r w:rsidRPr="00EC6A07">
        <w:rPr>
          <w:rFonts w:ascii="Georgia" w:hAnsi="Georgia"/>
          <w:szCs w:val="24"/>
        </w:rPr>
        <w:t>This position is considered a “safety sensitive” job and will be subject to RCAA’s “Substance Free Workplace” policy. This policy is included in the Policies and Procedures Handbook and a more detailed brochure is available from the Human Resources Department which further outlines the policy</w:t>
      </w:r>
      <w:r>
        <w:rPr>
          <w:rFonts w:ascii="Georgia" w:hAnsi="Georgia"/>
          <w:szCs w:val="24"/>
        </w:rPr>
        <w:t>.</w:t>
      </w:r>
    </w:p>
    <w:p w:rsidR="00931208" w:rsidRDefault="00931208">
      <w:pPr>
        <w:pStyle w:val="BodyTextIndent"/>
        <w:ind w:left="0" w:firstLine="0"/>
        <w:rPr>
          <w:rFonts w:ascii="Georgia" w:hAnsi="Georgia"/>
          <w:b/>
          <w:szCs w:val="24"/>
        </w:rPr>
      </w:pPr>
    </w:p>
    <w:p w:rsidR="00931208" w:rsidRPr="00931208" w:rsidRDefault="00931208">
      <w:pPr>
        <w:pStyle w:val="BodyTextIndent"/>
        <w:ind w:left="0" w:firstLine="0"/>
        <w:rPr>
          <w:rFonts w:ascii="Georgia" w:hAnsi="Georgia"/>
          <w:b/>
          <w:szCs w:val="24"/>
        </w:rPr>
      </w:pPr>
    </w:p>
    <w:p w:rsidR="00EA22EB" w:rsidRPr="00931208" w:rsidRDefault="00EA22EB">
      <w:pPr>
        <w:rPr>
          <w:rFonts w:ascii="Georgia" w:hAnsi="Georgia"/>
          <w:szCs w:val="24"/>
        </w:rPr>
      </w:pPr>
    </w:p>
    <w:p w:rsidR="00EA22EB" w:rsidRPr="00931208" w:rsidRDefault="00EA22EB">
      <w:pPr>
        <w:pBdr>
          <w:top w:val="single" w:sz="4" w:space="1" w:color="auto"/>
        </w:pBdr>
        <w:rPr>
          <w:rFonts w:ascii="Georgia" w:hAnsi="Georgia"/>
          <w:b/>
          <w:szCs w:val="24"/>
        </w:rPr>
      </w:pPr>
      <w:r w:rsidRPr="00931208">
        <w:rPr>
          <w:rFonts w:ascii="Georgia" w:hAnsi="Georgia"/>
          <w:b/>
          <w:szCs w:val="24"/>
        </w:rPr>
        <w:t>EXECUTIVE DIRECTOR</w:t>
      </w:r>
      <w:r w:rsidRPr="00931208">
        <w:rPr>
          <w:rFonts w:ascii="Georgia" w:hAnsi="Georgia"/>
          <w:b/>
          <w:szCs w:val="24"/>
        </w:rPr>
        <w:tab/>
      </w:r>
      <w:r w:rsidRPr="00931208">
        <w:rPr>
          <w:rFonts w:ascii="Georgia" w:hAnsi="Georgia"/>
          <w:b/>
          <w:szCs w:val="24"/>
        </w:rPr>
        <w:tab/>
      </w:r>
      <w:r w:rsidRPr="00931208">
        <w:rPr>
          <w:rFonts w:ascii="Georgia" w:hAnsi="Georgia"/>
          <w:b/>
          <w:szCs w:val="24"/>
        </w:rPr>
        <w:tab/>
      </w:r>
      <w:r w:rsidRPr="00931208">
        <w:rPr>
          <w:rFonts w:ascii="Georgia" w:hAnsi="Georgia"/>
          <w:b/>
          <w:szCs w:val="24"/>
        </w:rPr>
        <w:tab/>
      </w:r>
      <w:r w:rsidRPr="00931208">
        <w:rPr>
          <w:rFonts w:ascii="Georgia" w:hAnsi="Georgia"/>
          <w:b/>
          <w:szCs w:val="24"/>
        </w:rPr>
        <w:tab/>
      </w:r>
      <w:r w:rsidRPr="00931208">
        <w:rPr>
          <w:rFonts w:ascii="Georgia" w:hAnsi="Georgia"/>
          <w:b/>
          <w:szCs w:val="24"/>
        </w:rPr>
        <w:tab/>
      </w:r>
      <w:r w:rsidRPr="00931208">
        <w:rPr>
          <w:rFonts w:ascii="Georgia" w:hAnsi="Georgia"/>
          <w:b/>
          <w:szCs w:val="24"/>
        </w:rPr>
        <w:tab/>
        <w:t>DATE</w:t>
      </w:r>
    </w:p>
    <w:p w:rsidR="00D77823" w:rsidRPr="00931208" w:rsidRDefault="00D77823">
      <w:pPr>
        <w:rPr>
          <w:rFonts w:ascii="Georgia" w:hAnsi="Georgia"/>
          <w:b/>
          <w:szCs w:val="24"/>
        </w:rPr>
      </w:pPr>
    </w:p>
    <w:p w:rsidR="00D77823" w:rsidRDefault="00D77823">
      <w:pPr>
        <w:rPr>
          <w:rFonts w:ascii="Georgia" w:hAnsi="Georgia"/>
          <w:b/>
          <w:szCs w:val="24"/>
        </w:rPr>
      </w:pPr>
    </w:p>
    <w:p w:rsidR="00931208" w:rsidRPr="00931208" w:rsidRDefault="00931208">
      <w:pPr>
        <w:rPr>
          <w:rFonts w:ascii="Georgia" w:hAnsi="Georgia"/>
          <w:b/>
          <w:szCs w:val="24"/>
        </w:rPr>
      </w:pPr>
    </w:p>
    <w:p w:rsidR="00EA22EB" w:rsidRPr="00931208" w:rsidRDefault="00F242D4">
      <w:pPr>
        <w:pBdr>
          <w:top w:val="single" w:sz="4" w:space="1" w:color="auto"/>
        </w:pBdr>
        <w:rPr>
          <w:rFonts w:ascii="Georgia" w:hAnsi="Georgia"/>
          <w:b/>
          <w:szCs w:val="24"/>
        </w:rPr>
      </w:pPr>
      <w:r w:rsidRPr="00931208">
        <w:rPr>
          <w:rFonts w:ascii="Georgia" w:hAnsi="Georgia"/>
          <w:b/>
          <w:szCs w:val="24"/>
        </w:rPr>
        <w:t>DIRECTOR OF HUMAN RESOURCES</w:t>
      </w:r>
      <w:r w:rsidR="00EA22EB" w:rsidRPr="00931208">
        <w:rPr>
          <w:rFonts w:ascii="Georgia" w:hAnsi="Georgia"/>
          <w:b/>
          <w:szCs w:val="24"/>
        </w:rPr>
        <w:tab/>
      </w:r>
      <w:r w:rsidR="00EA22EB" w:rsidRPr="00931208">
        <w:rPr>
          <w:rFonts w:ascii="Georgia" w:hAnsi="Georgia"/>
          <w:b/>
          <w:szCs w:val="24"/>
        </w:rPr>
        <w:tab/>
      </w:r>
      <w:r w:rsidR="00EA22EB" w:rsidRPr="00931208">
        <w:rPr>
          <w:rFonts w:ascii="Georgia" w:hAnsi="Georgia"/>
          <w:b/>
          <w:szCs w:val="24"/>
        </w:rPr>
        <w:tab/>
      </w:r>
      <w:r w:rsidR="00EA22EB" w:rsidRPr="00931208">
        <w:rPr>
          <w:rFonts w:ascii="Georgia" w:hAnsi="Georgia"/>
          <w:b/>
          <w:szCs w:val="24"/>
        </w:rPr>
        <w:tab/>
      </w:r>
      <w:r w:rsidR="00EA22EB" w:rsidRPr="00931208">
        <w:rPr>
          <w:rFonts w:ascii="Georgia" w:hAnsi="Georgia"/>
          <w:b/>
          <w:szCs w:val="24"/>
        </w:rPr>
        <w:tab/>
        <w:t>DATE</w:t>
      </w:r>
    </w:p>
    <w:p w:rsidR="000765C7" w:rsidRPr="00931208" w:rsidRDefault="000765C7">
      <w:pPr>
        <w:pStyle w:val="Heading3"/>
        <w:rPr>
          <w:rFonts w:ascii="Georgia" w:hAnsi="Georgia"/>
          <w:szCs w:val="24"/>
        </w:rPr>
      </w:pPr>
    </w:p>
    <w:p w:rsidR="00931208" w:rsidRDefault="00931208" w:rsidP="00F242D4">
      <w:pPr>
        <w:rPr>
          <w:rFonts w:ascii="Georgia" w:hAnsi="Georgia"/>
          <w:b/>
          <w:szCs w:val="24"/>
        </w:rPr>
      </w:pPr>
    </w:p>
    <w:p w:rsidR="00EC6A07" w:rsidRDefault="00EC6A07" w:rsidP="000765C7">
      <w:pPr>
        <w:rPr>
          <w:rFonts w:ascii="Georgia" w:hAnsi="Georgia"/>
          <w:szCs w:val="24"/>
        </w:rPr>
      </w:pPr>
    </w:p>
    <w:p w:rsidR="00EC6A07" w:rsidRDefault="00EC6A07" w:rsidP="000765C7">
      <w:pPr>
        <w:rPr>
          <w:rFonts w:ascii="Georgia" w:hAnsi="Georgia"/>
          <w:szCs w:val="24"/>
        </w:rPr>
      </w:pPr>
    </w:p>
    <w:p w:rsidR="000765C7" w:rsidRPr="00931208" w:rsidRDefault="000765C7" w:rsidP="000765C7">
      <w:pPr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I have read, understand, and agree to perform the job functions as outlined above:</w:t>
      </w:r>
    </w:p>
    <w:p w:rsidR="00D77823" w:rsidRPr="00931208" w:rsidRDefault="00D77823" w:rsidP="000765C7">
      <w:pPr>
        <w:rPr>
          <w:rFonts w:ascii="Georgia" w:hAnsi="Georgia"/>
          <w:szCs w:val="24"/>
        </w:rPr>
      </w:pPr>
    </w:p>
    <w:p w:rsidR="00E759AD" w:rsidRPr="00931208" w:rsidRDefault="00E759AD" w:rsidP="000765C7">
      <w:pPr>
        <w:rPr>
          <w:rFonts w:ascii="Georgia" w:hAnsi="Georgia"/>
          <w:szCs w:val="24"/>
        </w:rPr>
      </w:pPr>
    </w:p>
    <w:p w:rsidR="000765C7" w:rsidRPr="00931208" w:rsidRDefault="000765C7" w:rsidP="00F242D4">
      <w:pPr>
        <w:pBdr>
          <w:top w:val="single" w:sz="4" w:space="1" w:color="auto"/>
        </w:pBdr>
        <w:rPr>
          <w:rFonts w:ascii="Georgia" w:hAnsi="Georgia"/>
          <w:szCs w:val="24"/>
        </w:rPr>
      </w:pPr>
      <w:r w:rsidRPr="00931208">
        <w:rPr>
          <w:rFonts w:ascii="Georgia" w:hAnsi="Georgia"/>
          <w:szCs w:val="24"/>
        </w:rPr>
        <w:t>Print Name</w:t>
      </w:r>
      <w:r w:rsidRPr="00931208">
        <w:rPr>
          <w:rFonts w:ascii="Georgia" w:hAnsi="Georgia"/>
          <w:szCs w:val="24"/>
        </w:rPr>
        <w:tab/>
      </w:r>
      <w:r w:rsidRPr="00931208">
        <w:rPr>
          <w:rFonts w:ascii="Georgia" w:hAnsi="Georgia"/>
          <w:szCs w:val="24"/>
        </w:rPr>
        <w:tab/>
      </w:r>
      <w:r w:rsidRPr="00931208">
        <w:rPr>
          <w:rFonts w:ascii="Georgia" w:hAnsi="Georgia"/>
          <w:szCs w:val="24"/>
        </w:rPr>
        <w:tab/>
      </w:r>
      <w:r w:rsidRPr="00931208">
        <w:rPr>
          <w:rFonts w:ascii="Georgia" w:hAnsi="Georgia"/>
          <w:szCs w:val="24"/>
        </w:rPr>
        <w:tab/>
      </w:r>
      <w:r w:rsidRPr="00931208">
        <w:rPr>
          <w:rFonts w:ascii="Georgia" w:hAnsi="Georgia"/>
          <w:szCs w:val="24"/>
        </w:rPr>
        <w:tab/>
        <w:t>Signature</w:t>
      </w:r>
      <w:r w:rsidRPr="00931208">
        <w:rPr>
          <w:rFonts w:ascii="Georgia" w:hAnsi="Georgia"/>
          <w:szCs w:val="24"/>
        </w:rPr>
        <w:tab/>
      </w:r>
      <w:r w:rsidRPr="00931208">
        <w:rPr>
          <w:rFonts w:ascii="Georgia" w:hAnsi="Georgia"/>
          <w:szCs w:val="24"/>
        </w:rPr>
        <w:tab/>
      </w:r>
      <w:r w:rsidRPr="00931208">
        <w:rPr>
          <w:rFonts w:ascii="Georgia" w:hAnsi="Georgia"/>
          <w:szCs w:val="24"/>
        </w:rPr>
        <w:tab/>
      </w:r>
      <w:r w:rsidRPr="00931208">
        <w:rPr>
          <w:rFonts w:ascii="Georgia" w:hAnsi="Georgia"/>
          <w:szCs w:val="24"/>
        </w:rPr>
        <w:tab/>
      </w:r>
      <w:r w:rsidRPr="00931208">
        <w:rPr>
          <w:rFonts w:ascii="Georgia" w:hAnsi="Georgia"/>
          <w:szCs w:val="24"/>
        </w:rPr>
        <w:tab/>
        <w:t>Date</w:t>
      </w:r>
    </w:p>
    <w:p w:rsidR="00E759AD" w:rsidRPr="00931208" w:rsidRDefault="00E759AD" w:rsidP="00F242D4">
      <w:pPr>
        <w:pBdr>
          <w:top w:val="single" w:sz="4" w:space="1" w:color="auto"/>
        </w:pBdr>
        <w:rPr>
          <w:rFonts w:ascii="Georgia" w:hAnsi="Georgia"/>
          <w:szCs w:val="24"/>
        </w:rPr>
      </w:pPr>
    </w:p>
    <w:p w:rsidR="00EC6A07" w:rsidRDefault="00EC6A07" w:rsidP="00E759AD">
      <w:pPr>
        <w:pBdr>
          <w:top w:val="single" w:sz="4" w:space="1" w:color="auto"/>
        </w:pBdr>
        <w:jc w:val="center"/>
        <w:rPr>
          <w:rFonts w:ascii="Georgia" w:hAnsi="Georgia"/>
          <w:b/>
          <w:i/>
          <w:szCs w:val="24"/>
        </w:rPr>
      </w:pPr>
    </w:p>
    <w:p w:rsidR="00E759AD" w:rsidRPr="00931208" w:rsidRDefault="00E759AD" w:rsidP="00E759AD">
      <w:pPr>
        <w:pBdr>
          <w:top w:val="single" w:sz="4" w:space="1" w:color="auto"/>
        </w:pBdr>
        <w:jc w:val="center"/>
        <w:rPr>
          <w:rFonts w:ascii="Georgia" w:hAnsi="Georgia"/>
          <w:b/>
          <w:i/>
          <w:szCs w:val="24"/>
        </w:rPr>
      </w:pPr>
      <w:bookmarkStart w:id="0" w:name="_GoBack"/>
      <w:bookmarkEnd w:id="0"/>
      <w:r w:rsidRPr="00931208">
        <w:rPr>
          <w:rFonts w:ascii="Georgia" w:hAnsi="Georgia"/>
          <w:b/>
          <w:i/>
          <w:szCs w:val="24"/>
        </w:rPr>
        <w:t>AN EQUAL OPPORTUNITY / AFFIRMATIVE ACTION EMPLOYER</w:t>
      </w:r>
    </w:p>
    <w:sectPr w:rsidR="00E759AD" w:rsidRPr="00931208" w:rsidSect="00E759AD">
      <w:headerReference w:type="default" r:id="rId9"/>
      <w:pgSz w:w="12240" w:h="15840" w:code="1"/>
      <w:pgMar w:top="432" w:right="432" w:bottom="432" w:left="43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171" w:rsidRDefault="00587171">
      <w:r>
        <w:separator/>
      </w:r>
    </w:p>
  </w:endnote>
  <w:endnote w:type="continuationSeparator" w:id="0">
    <w:p w:rsidR="00587171" w:rsidRDefault="0058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171" w:rsidRDefault="00587171">
      <w:r>
        <w:separator/>
      </w:r>
    </w:p>
  </w:footnote>
  <w:footnote w:type="continuationSeparator" w:id="0">
    <w:p w:rsidR="00587171" w:rsidRDefault="00587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8B" w:rsidRDefault="00534F4A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>FINANCE DIRECTOR</w:t>
    </w:r>
    <w:r w:rsidR="007A168B">
      <w:rPr>
        <w:rFonts w:ascii="Times New Roman" w:hAnsi="Times New Roman"/>
        <w:b/>
      </w:rPr>
      <w:t xml:space="preserve"> (rev. </w:t>
    </w:r>
    <w:r w:rsidR="00EC6A07">
      <w:rPr>
        <w:rFonts w:ascii="Times New Roman" w:hAnsi="Times New Roman"/>
        <w:b/>
      </w:rPr>
      <w:t>9</w:t>
    </w:r>
    <w:r w:rsidR="00384C63">
      <w:rPr>
        <w:rFonts w:ascii="Times New Roman" w:hAnsi="Times New Roman"/>
        <w:b/>
      </w:rPr>
      <w:t>/2019</w:t>
    </w:r>
    <w:r w:rsidR="007A168B">
      <w:rPr>
        <w:rFonts w:ascii="Times New Roman" w:hAnsi="Times New Roman"/>
        <w:b/>
      </w:rPr>
      <w:t>)</w:t>
    </w:r>
  </w:p>
  <w:p w:rsidR="007A168B" w:rsidRDefault="00EC6A07">
    <w:pPr>
      <w:pStyle w:val="Header"/>
      <w:rPr>
        <w:rFonts w:ascii="Times New Roman" w:hAnsi="Times New Roman"/>
        <w:b/>
      </w:rPr>
    </w:pPr>
    <w:r w:rsidRPr="00EC6A07">
      <w:rPr>
        <w:rFonts w:ascii="Times New Roman" w:hAnsi="Times New Roman"/>
        <w:b/>
      </w:rPr>
      <w:fldChar w:fldCharType="begin"/>
    </w:r>
    <w:r w:rsidRPr="00EC6A07">
      <w:rPr>
        <w:rFonts w:ascii="Times New Roman" w:hAnsi="Times New Roman"/>
        <w:b/>
      </w:rPr>
      <w:instrText xml:space="preserve"> PAGE   \* MERGEFORMAT </w:instrText>
    </w:r>
    <w:r w:rsidRPr="00EC6A07">
      <w:rPr>
        <w:rFonts w:ascii="Times New Roman" w:hAnsi="Times New Roman"/>
        <w:b/>
      </w:rPr>
      <w:fldChar w:fldCharType="separate"/>
    </w:r>
    <w:r w:rsidRPr="00EC6A07">
      <w:rPr>
        <w:rFonts w:ascii="Times New Roman" w:hAnsi="Times New Roman"/>
        <w:b/>
        <w:bCs/>
        <w:noProof/>
      </w:rPr>
      <w:t>3</w:t>
    </w:r>
    <w:r w:rsidRPr="00EC6A07">
      <w:rPr>
        <w:rFonts w:ascii="Times New Roman" w:hAnsi="Times New Roman"/>
        <w:b/>
        <w:bCs/>
        <w:noProof/>
      </w:rPr>
      <w:fldChar w:fldCharType="end"/>
    </w:r>
    <w:r w:rsidRPr="00EC6A07">
      <w:rPr>
        <w:rFonts w:ascii="Times New Roman" w:hAnsi="Times New Roman"/>
        <w:b/>
        <w:bCs/>
      </w:rPr>
      <w:t xml:space="preserve"> </w:t>
    </w:r>
    <w:r w:rsidRPr="00EC6A07">
      <w:rPr>
        <w:rFonts w:ascii="Times New Roman" w:hAnsi="Times New Roman"/>
        <w:b/>
      </w:rPr>
      <w:t>|</w:t>
    </w:r>
    <w:r w:rsidRPr="00EC6A07">
      <w:rPr>
        <w:rFonts w:ascii="Times New Roman" w:hAnsi="Times New Roman"/>
        <w:b/>
        <w:bCs/>
      </w:rPr>
      <w:t xml:space="preserve"> </w:t>
    </w:r>
    <w:r w:rsidRPr="00EC6A07">
      <w:rPr>
        <w:rFonts w:ascii="Times New Roman" w:hAnsi="Times New Roman"/>
        <w:b/>
        <w:color w:val="808080"/>
        <w:spacing w:val="60"/>
      </w:rPr>
      <w:t>Page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1">
    <w:nsid w:val="07A738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8F53CC"/>
    <w:multiLevelType w:val="hybridMultilevel"/>
    <w:tmpl w:val="1DACA01E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0424C"/>
    <w:multiLevelType w:val="hybridMultilevel"/>
    <w:tmpl w:val="54EE830E"/>
    <w:lvl w:ilvl="0" w:tplc="8286E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C16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9D553A"/>
    <w:multiLevelType w:val="hybridMultilevel"/>
    <w:tmpl w:val="793459A0"/>
    <w:lvl w:ilvl="0" w:tplc="A6EAE0C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C0C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2F2313"/>
    <w:multiLevelType w:val="hybridMultilevel"/>
    <w:tmpl w:val="B4664FE6"/>
    <w:lvl w:ilvl="0" w:tplc="8286E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92182C"/>
    <w:multiLevelType w:val="singleLevel"/>
    <w:tmpl w:val="5D283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>
    <w:nsid w:val="410C1C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4A7C71"/>
    <w:multiLevelType w:val="hybridMultilevel"/>
    <w:tmpl w:val="DD8250B2"/>
    <w:lvl w:ilvl="0" w:tplc="8286E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F0651"/>
    <w:multiLevelType w:val="hybridMultilevel"/>
    <w:tmpl w:val="20EA019A"/>
    <w:lvl w:ilvl="0" w:tplc="1C44B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7474002"/>
    <w:multiLevelType w:val="singleLevel"/>
    <w:tmpl w:val="848A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D335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BC34B30"/>
    <w:multiLevelType w:val="singleLevel"/>
    <w:tmpl w:val="848A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FAE79D6"/>
    <w:multiLevelType w:val="hybridMultilevel"/>
    <w:tmpl w:val="748A5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097ECB"/>
    <w:multiLevelType w:val="singleLevel"/>
    <w:tmpl w:val="848A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F3A56E8"/>
    <w:multiLevelType w:val="singleLevel"/>
    <w:tmpl w:val="848A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6823732"/>
    <w:multiLevelType w:val="hybridMultilevel"/>
    <w:tmpl w:val="70B2EF32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7C242E"/>
    <w:multiLevelType w:val="singleLevel"/>
    <w:tmpl w:val="5D283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20">
    <w:nsid w:val="7F9134E8"/>
    <w:multiLevelType w:val="singleLevel"/>
    <w:tmpl w:val="848A0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16"/>
  </w:num>
  <w:num w:numId="5">
    <w:abstractNumId w:val="20"/>
  </w:num>
  <w:num w:numId="6">
    <w:abstractNumId w:val="17"/>
  </w:num>
  <w:num w:numId="7">
    <w:abstractNumId w:val="12"/>
  </w:num>
  <w:num w:numId="8">
    <w:abstractNumId w:val="13"/>
  </w:num>
  <w:num w:numId="9">
    <w:abstractNumId w:val="1"/>
  </w:num>
  <w:num w:numId="10">
    <w:abstractNumId w:val="14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3"/>
  </w:num>
  <w:num w:numId="16">
    <w:abstractNumId w:val="18"/>
  </w:num>
  <w:num w:numId="17">
    <w:abstractNumId w:val="0"/>
  </w:num>
  <w:num w:numId="18">
    <w:abstractNumId w:val="11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BFF"/>
    <w:rsid w:val="000765C7"/>
    <w:rsid w:val="001017B6"/>
    <w:rsid w:val="00137889"/>
    <w:rsid w:val="001420FB"/>
    <w:rsid w:val="001504C5"/>
    <w:rsid w:val="001A2E9B"/>
    <w:rsid w:val="0020749F"/>
    <w:rsid w:val="002C31E3"/>
    <w:rsid w:val="00384C63"/>
    <w:rsid w:val="00527231"/>
    <w:rsid w:val="005277DE"/>
    <w:rsid w:val="00534F4A"/>
    <w:rsid w:val="00587171"/>
    <w:rsid w:val="005E6CAE"/>
    <w:rsid w:val="00636155"/>
    <w:rsid w:val="00691F51"/>
    <w:rsid w:val="00697FC7"/>
    <w:rsid w:val="00706919"/>
    <w:rsid w:val="007A168B"/>
    <w:rsid w:val="00834C99"/>
    <w:rsid w:val="0091050A"/>
    <w:rsid w:val="00931208"/>
    <w:rsid w:val="009D6BF7"/>
    <w:rsid w:val="00B1617B"/>
    <w:rsid w:val="00BE0413"/>
    <w:rsid w:val="00C30960"/>
    <w:rsid w:val="00CB1462"/>
    <w:rsid w:val="00D071F1"/>
    <w:rsid w:val="00D54479"/>
    <w:rsid w:val="00D77823"/>
    <w:rsid w:val="00DF5F83"/>
    <w:rsid w:val="00E03707"/>
    <w:rsid w:val="00E759AD"/>
    <w:rsid w:val="00EA22EB"/>
    <w:rsid w:val="00EB12C5"/>
    <w:rsid w:val="00EC4125"/>
    <w:rsid w:val="00EC6A07"/>
    <w:rsid w:val="00ED5BFF"/>
    <w:rsid w:val="00F03FD6"/>
    <w:rsid w:val="00F242D4"/>
    <w:rsid w:val="00F67871"/>
    <w:rsid w:val="00F773B4"/>
    <w:rsid w:val="00F9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" w:hAnsi="Times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360"/>
        <w:tab w:val="left" w:pos="720"/>
      </w:tabs>
      <w:jc w:val="center"/>
    </w:pPr>
    <w:rPr>
      <w:rFonts w:ascii="Arial" w:hAnsi="Arial"/>
      <w:b/>
      <w:sz w:val="28"/>
    </w:rPr>
  </w:style>
  <w:style w:type="paragraph" w:styleId="BodyTextIndent2">
    <w:name w:val="Body Text Indent 2"/>
    <w:basedOn w:val="Normal"/>
    <w:pPr>
      <w:ind w:left="2880"/>
    </w:pPr>
    <w:rPr>
      <w:rFonts w:ascii="Times" w:hAnsi="Times"/>
      <w:b/>
    </w:rPr>
  </w:style>
  <w:style w:type="paragraph" w:styleId="BodyTextIndent">
    <w:name w:val="Body Text Indent"/>
    <w:basedOn w:val="Normal"/>
    <w:pPr>
      <w:ind w:left="720" w:hanging="720"/>
    </w:pPr>
    <w:rPr>
      <w:rFonts w:ascii="Times" w:hAnsi="Time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0765C7"/>
    <w:rPr>
      <w:rFonts w:ascii="Courier New" w:hAnsi="Courier New" w:cs="Courier New"/>
      <w:sz w:val="20"/>
    </w:rPr>
  </w:style>
  <w:style w:type="paragraph" w:styleId="BodyText2">
    <w:name w:val="Body Text 2"/>
    <w:basedOn w:val="Normal"/>
    <w:rsid w:val="00F242D4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14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20F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EC6A07"/>
    <w:pPr>
      <w:numPr>
        <w:numId w:val="22"/>
      </w:numPr>
    </w:pPr>
    <w:rPr>
      <w:rFonts w:ascii="Georgia" w:hAnsi="Georgia"/>
      <w:szCs w:val="24"/>
    </w:rPr>
  </w:style>
  <w:style w:type="paragraph" w:styleId="ListParagraph">
    <w:name w:val="List Paragraph"/>
    <w:basedOn w:val="Normal"/>
    <w:uiPriority w:val="34"/>
    <w:qFormat/>
    <w:rsid w:val="00D071F1"/>
    <w:pPr>
      <w:ind w:left="720"/>
      <w:contextualSpacing/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8AF32-E782-4545-A325-62EFFE56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of Finance</vt:lpstr>
    </vt:vector>
  </TitlesOfParts>
  <Company>RCAA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of Finance</dc:title>
  <dc:creator>bender</dc:creator>
  <cp:lastModifiedBy>Debby Bender</cp:lastModifiedBy>
  <cp:revision>3</cp:revision>
  <cp:lastPrinted>2014-04-23T19:22:00Z</cp:lastPrinted>
  <dcterms:created xsi:type="dcterms:W3CDTF">2019-09-17T18:00:00Z</dcterms:created>
  <dcterms:modified xsi:type="dcterms:W3CDTF">2019-09-17T18:04:00Z</dcterms:modified>
</cp:coreProperties>
</file>