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27CE" w14:textId="77777777" w:rsidR="00F37A41" w:rsidRPr="004B0DE0" w:rsidRDefault="00F37A41">
      <w:pPr>
        <w:pStyle w:val="Title"/>
        <w:rPr>
          <w:rFonts w:ascii="Georgia" w:hAnsi="Georgia"/>
          <w:szCs w:val="24"/>
        </w:rPr>
      </w:pPr>
      <w:r w:rsidRPr="004B0DE0">
        <w:rPr>
          <w:rFonts w:ascii="Georgia" w:hAnsi="Georgia"/>
          <w:szCs w:val="24"/>
        </w:rPr>
        <w:t>REDWOOD COMMUNITY ACTION AGENCY</w:t>
      </w:r>
    </w:p>
    <w:p w14:paraId="65F9EF83" w14:textId="77777777" w:rsidR="00F37A41" w:rsidRPr="004B0DE0" w:rsidRDefault="00664901">
      <w:pPr>
        <w:pStyle w:val="Heading1"/>
        <w:rPr>
          <w:rFonts w:ascii="Georgia" w:hAnsi="Georgia"/>
          <w:szCs w:val="24"/>
        </w:rPr>
      </w:pPr>
      <w:r w:rsidRPr="004B0DE0">
        <w:rPr>
          <w:rFonts w:ascii="Georgia" w:hAnsi="Georgia"/>
          <w:szCs w:val="24"/>
        </w:rPr>
        <w:t>EXECUTIVE</w:t>
      </w:r>
      <w:r w:rsidR="00562AD8" w:rsidRPr="004B0DE0">
        <w:rPr>
          <w:rFonts w:ascii="Georgia" w:hAnsi="Georgia"/>
          <w:szCs w:val="24"/>
        </w:rPr>
        <w:t xml:space="preserve"> DIRECTOR</w:t>
      </w:r>
    </w:p>
    <w:p w14:paraId="40666116" w14:textId="77777777" w:rsidR="00714EE9" w:rsidRPr="004B0DE0" w:rsidRDefault="00714EE9">
      <w:pPr>
        <w:pStyle w:val="Heading2"/>
        <w:rPr>
          <w:rFonts w:ascii="Georgia" w:hAnsi="Georgia"/>
          <w:szCs w:val="24"/>
        </w:rPr>
      </w:pPr>
    </w:p>
    <w:p w14:paraId="32A7636F" w14:textId="77777777" w:rsidR="00F37A41" w:rsidRPr="004B0DE0" w:rsidRDefault="00F37A41">
      <w:pPr>
        <w:pStyle w:val="Heading2"/>
        <w:rPr>
          <w:rFonts w:ascii="Georgia" w:hAnsi="Georgia"/>
          <w:szCs w:val="24"/>
        </w:rPr>
      </w:pPr>
      <w:r w:rsidRPr="004B0DE0">
        <w:rPr>
          <w:rFonts w:ascii="Georgia" w:hAnsi="Georgia"/>
          <w:szCs w:val="24"/>
        </w:rPr>
        <w:t>POSITION PURPOSE</w:t>
      </w:r>
    </w:p>
    <w:p w14:paraId="5A9E5604" w14:textId="77777777" w:rsidR="004B0DE0" w:rsidRDefault="009723CD" w:rsidP="009723CD">
      <w:pPr>
        <w:tabs>
          <w:tab w:val="left" w:pos="360"/>
          <w:tab w:val="left" w:pos="720"/>
        </w:tabs>
        <w:rPr>
          <w:rFonts w:ascii="Georgia" w:hAnsi="Georgia"/>
          <w:szCs w:val="24"/>
        </w:rPr>
      </w:pPr>
      <w:r w:rsidRPr="009723CD">
        <w:rPr>
          <w:rFonts w:ascii="Georgia" w:hAnsi="Georgia"/>
          <w:szCs w:val="24"/>
        </w:rPr>
        <w:t xml:space="preserve">Under the broad policy supervision of the Board of Directors, </w:t>
      </w:r>
      <w:r w:rsidR="004B0DE0">
        <w:rPr>
          <w:rFonts w:ascii="Georgia" w:hAnsi="Georgia"/>
          <w:szCs w:val="24"/>
        </w:rPr>
        <w:t xml:space="preserve">the Executive Director will </w:t>
      </w:r>
      <w:r w:rsidRPr="009723CD">
        <w:rPr>
          <w:rFonts w:ascii="Georgia" w:hAnsi="Georgia"/>
          <w:szCs w:val="24"/>
        </w:rPr>
        <w:t>provide executive leadership</w:t>
      </w:r>
      <w:r w:rsidR="004B0DE0">
        <w:rPr>
          <w:rFonts w:ascii="Georgia" w:hAnsi="Georgia"/>
          <w:szCs w:val="24"/>
        </w:rPr>
        <w:t xml:space="preserve"> to the Agency and its’ staff</w:t>
      </w:r>
      <w:r w:rsidRPr="009723CD">
        <w:rPr>
          <w:rFonts w:ascii="Georgia" w:hAnsi="Georgia"/>
          <w:szCs w:val="24"/>
        </w:rPr>
        <w:t xml:space="preserve">.  </w:t>
      </w:r>
      <w:r w:rsidR="004B0DE0">
        <w:rPr>
          <w:rFonts w:ascii="Georgia" w:hAnsi="Georgia"/>
          <w:szCs w:val="24"/>
        </w:rPr>
        <w:t>They will be r</w:t>
      </w:r>
      <w:r w:rsidRPr="009723CD">
        <w:rPr>
          <w:rFonts w:ascii="Georgia" w:hAnsi="Georgia"/>
          <w:szCs w:val="24"/>
        </w:rPr>
        <w:t>esponsible to the Board of Directors for effectively managing the organization</w:t>
      </w:r>
      <w:r w:rsidR="004B0DE0">
        <w:rPr>
          <w:rFonts w:ascii="Georgia" w:hAnsi="Georgia"/>
          <w:szCs w:val="24"/>
        </w:rPr>
        <w:t xml:space="preserve"> and </w:t>
      </w:r>
      <w:r w:rsidRPr="009723CD">
        <w:rPr>
          <w:rFonts w:ascii="Georgia" w:hAnsi="Georgia"/>
          <w:szCs w:val="24"/>
        </w:rPr>
        <w:t xml:space="preserve">to achieve </w:t>
      </w:r>
      <w:r w:rsidR="004B0DE0">
        <w:rPr>
          <w:rFonts w:ascii="Georgia" w:hAnsi="Georgia"/>
          <w:szCs w:val="24"/>
        </w:rPr>
        <w:t xml:space="preserve">the Agency’s </w:t>
      </w:r>
      <w:r w:rsidRPr="009723CD">
        <w:rPr>
          <w:rFonts w:ascii="Georgia" w:hAnsi="Georgia"/>
          <w:szCs w:val="24"/>
        </w:rPr>
        <w:t>goals and objectives</w:t>
      </w:r>
      <w:r w:rsidR="004B0DE0">
        <w:rPr>
          <w:rFonts w:ascii="Georgia" w:hAnsi="Georgia"/>
          <w:szCs w:val="24"/>
        </w:rPr>
        <w:t xml:space="preserve">; </w:t>
      </w:r>
      <w:r w:rsidRPr="009723CD">
        <w:rPr>
          <w:rFonts w:ascii="Georgia" w:hAnsi="Georgia"/>
          <w:szCs w:val="24"/>
        </w:rPr>
        <w:t>and to satisfy its contra</w:t>
      </w:r>
      <w:r w:rsidR="004B0DE0">
        <w:rPr>
          <w:rFonts w:ascii="Georgia" w:hAnsi="Georgia"/>
          <w:szCs w:val="24"/>
        </w:rPr>
        <w:t>ctual and grantee obligations.</w:t>
      </w:r>
    </w:p>
    <w:p w14:paraId="0756B63E" w14:textId="77777777" w:rsidR="009723CD" w:rsidRPr="009723CD" w:rsidRDefault="004B0DE0" w:rsidP="009723CD">
      <w:pPr>
        <w:tabs>
          <w:tab w:val="left" w:pos="360"/>
          <w:tab w:val="left" w:pos="720"/>
        </w:tabs>
        <w:rPr>
          <w:rFonts w:ascii="Georgia" w:hAnsi="Georgia"/>
          <w:szCs w:val="24"/>
        </w:rPr>
      </w:pPr>
      <w:r>
        <w:rPr>
          <w:rFonts w:ascii="Georgia" w:hAnsi="Georgia"/>
          <w:szCs w:val="24"/>
        </w:rPr>
        <w:t>The Executive Director c</w:t>
      </w:r>
      <w:r w:rsidR="009723CD" w:rsidRPr="009723CD">
        <w:rPr>
          <w:rFonts w:ascii="Georgia" w:hAnsi="Georgia"/>
          <w:szCs w:val="24"/>
        </w:rPr>
        <w:t xml:space="preserve">arries out policies and programs which focus on increased support from private and public sectors to include: securing supplemental funding for </w:t>
      </w:r>
      <w:r>
        <w:rPr>
          <w:rFonts w:ascii="Georgia" w:hAnsi="Georgia"/>
          <w:szCs w:val="24"/>
        </w:rPr>
        <w:t>new and innovative services for the economically depressed</w:t>
      </w:r>
      <w:r w:rsidR="009723CD" w:rsidRPr="009723CD">
        <w:rPr>
          <w:rFonts w:ascii="Georgia" w:hAnsi="Georgia"/>
          <w:szCs w:val="24"/>
        </w:rPr>
        <w:t>; seeking institutional changes via advocacy</w:t>
      </w:r>
      <w:r>
        <w:rPr>
          <w:rFonts w:ascii="Georgia" w:hAnsi="Georgia"/>
          <w:szCs w:val="24"/>
        </w:rPr>
        <w:t>; and to carry out the Agency’</w:t>
      </w:r>
      <w:r w:rsidR="003D7363">
        <w:rPr>
          <w:rFonts w:ascii="Georgia" w:hAnsi="Georgia"/>
          <w:szCs w:val="24"/>
        </w:rPr>
        <w:t>s mission and vision</w:t>
      </w:r>
      <w:r>
        <w:rPr>
          <w:rFonts w:ascii="Georgia" w:hAnsi="Georgia"/>
          <w:szCs w:val="24"/>
        </w:rPr>
        <w:t>.</w:t>
      </w:r>
    </w:p>
    <w:p w14:paraId="249A1362" w14:textId="77777777" w:rsidR="00DE493B" w:rsidRPr="004B0DE0" w:rsidRDefault="00DE493B" w:rsidP="00E67567">
      <w:pPr>
        <w:pStyle w:val="BodyText"/>
        <w:spacing w:after="0"/>
        <w:jc w:val="both"/>
        <w:rPr>
          <w:rFonts w:ascii="Georgia" w:hAnsi="Georgia"/>
          <w:szCs w:val="24"/>
        </w:rPr>
      </w:pPr>
    </w:p>
    <w:p w14:paraId="45E66C8B" w14:textId="77777777" w:rsidR="00400DE4" w:rsidRPr="004B0DE0" w:rsidRDefault="00400DE4" w:rsidP="00E67567">
      <w:pPr>
        <w:pStyle w:val="BodyText"/>
        <w:spacing w:after="0"/>
        <w:jc w:val="both"/>
        <w:rPr>
          <w:rFonts w:ascii="Georgia" w:hAnsi="Georgia"/>
          <w:szCs w:val="24"/>
        </w:rPr>
      </w:pPr>
      <w:r w:rsidRPr="004B0DE0">
        <w:rPr>
          <w:rFonts w:ascii="Georgia" w:hAnsi="Georgia"/>
          <w:szCs w:val="24"/>
        </w:rPr>
        <w:t>This position is primarily office-based</w:t>
      </w:r>
      <w:r w:rsidR="00306F97" w:rsidRPr="004B0DE0">
        <w:rPr>
          <w:rFonts w:ascii="Georgia" w:hAnsi="Georgia"/>
          <w:szCs w:val="24"/>
        </w:rPr>
        <w:t>,</w:t>
      </w:r>
      <w:r w:rsidRPr="004B0DE0">
        <w:rPr>
          <w:rFonts w:ascii="Georgia" w:hAnsi="Georgia"/>
          <w:szCs w:val="24"/>
        </w:rPr>
        <w:t xml:space="preserve"> but </w:t>
      </w:r>
      <w:r w:rsidR="00B555CE" w:rsidRPr="004B0DE0">
        <w:rPr>
          <w:rFonts w:ascii="Georgia" w:hAnsi="Georgia"/>
          <w:szCs w:val="24"/>
        </w:rPr>
        <w:t xml:space="preserve">will include attending </w:t>
      </w:r>
      <w:r w:rsidR="00306F97" w:rsidRPr="004B0DE0">
        <w:rPr>
          <w:rFonts w:ascii="Georgia" w:hAnsi="Georgia"/>
          <w:szCs w:val="24"/>
        </w:rPr>
        <w:t>various meetings/conferences at the local, state and national levels,</w:t>
      </w:r>
      <w:r w:rsidR="000B6B39" w:rsidRPr="004B0DE0">
        <w:rPr>
          <w:rFonts w:ascii="Georgia" w:hAnsi="Georgia"/>
          <w:szCs w:val="24"/>
        </w:rPr>
        <w:t xml:space="preserve"> </w:t>
      </w:r>
      <w:r w:rsidR="00B555CE" w:rsidRPr="004B0DE0">
        <w:rPr>
          <w:rFonts w:ascii="Georgia" w:hAnsi="Georgia"/>
          <w:szCs w:val="24"/>
        </w:rPr>
        <w:t xml:space="preserve">and </w:t>
      </w:r>
      <w:r w:rsidR="00306F97" w:rsidRPr="004B0DE0">
        <w:rPr>
          <w:rFonts w:ascii="Georgia" w:hAnsi="Georgia"/>
          <w:szCs w:val="24"/>
        </w:rPr>
        <w:t>will assume</w:t>
      </w:r>
      <w:r w:rsidR="000B6B39" w:rsidRPr="004B0DE0">
        <w:rPr>
          <w:rFonts w:ascii="Georgia" w:hAnsi="Georgia"/>
          <w:szCs w:val="24"/>
        </w:rPr>
        <w:t xml:space="preserve"> a leaders</w:t>
      </w:r>
      <w:r w:rsidR="00306F97" w:rsidRPr="004B0DE0">
        <w:rPr>
          <w:rFonts w:ascii="Georgia" w:hAnsi="Georgia"/>
          <w:szCs w:val="24"/>
        </w:rPr>
        <w:t>hip role at various conferences.</w:t>
      </w:r>
    </w:p>
    <w:p w14:paraId="33DEF773" w14:textId="77777777" w:rsidR="00400DE4" w:rsidRPr="004B0DE0" w:rsidRDefault="00400DE4" w:rsidP="00400DE4">
      <w:pPr>
        <w:rPr>
          <w:rFonts w:ascii="Georgia" w:hAnsi="Georgia"/>
          <w:szCs w:val="24"/>
        </w:rPr>
      </w:pPr>
    </w:p>
    <w:p w14:paraId="0BC7C049" w14:textId="77777777" w:rsidR="00F37A41" w:rsidRPr="004B0DE0" w:rsidRDefault="008B01B7">
      <w:pPr>
        <w:pStyle w:val="Heading1"/>
        <w:jc w:val="left"/>
        <w:rPr>
          <w:rFonts w:ascii="Georgia" w:hAnsi="Georgia"/>
          <w:szCs w:val="24"/>
        </w:rPr>
      </w:pPr>
      <w:r w:rsidRPr="004B0DE0">
        <w:rPr>
          <w:rFonts w:ascii="Georgia" w:hAnsi="Georgia"/>
          <w:szCs w:val="24"/>
        </w:rPr>
        <w:t>ESSENTIAL JOB FUNCTIONS</w:t>
      </w:r>
    </w:p>
    <w:p w14:paraId="09286B44" w14:textId="77777777" w:rsidR="00F37A41" w:rsidRPr="004B0DE0" w:rsidRDefault="00F37A41">
      <w:pPr>
        <w:pStyle w:val="Heading2"/>
        <w:rPr>
          <w:rFonts w:ascii="Georgia" w:hAnsi="Georgia"/>
          <w:b w:val="0"/>
          <w:szCs w:val="24"/>
          <w:u w:val="single"/>
        </w:rPr>
      </w:pPr>
      <w:r w:rsidRPr="004B0DE0">
        <w:rPr>
          <w:rFonts w:ascii="Georgia" w:hAnsi="Georgia"/>
          <w:b w:val="0"/>
          <w:szCs w:val="24"/>
          <w:u w:val="single"/>
        </w:rPr>
        <w:t>Specific Tasks:</w:t>
      </w:r>
    </w:p>
    <w:p w14:paraId="6EA7D2C3" w14:textId="77777777" w:rsidR="00363B34" w:rsidRPr="004B0DE0" w:rsidRDefault="00363B34" w:rsidP="00363B34">
      <w:pPr>
        <w:numPr>
          <w:ilvl w:val="0"/>
          <w:numId w:val="17"/>
        </w:numPr>
        <w:rPr>
          <w:rFonts w:ascii="Georgia" w:hAnsi="Georgia"/>
          <w:szCs w:val="24"/>
        </w:rPr>
      </w:pPr>
      <w:r w:rsidRPr="004B0DE0">
        <w:rPr>
          <w:rFonts w:ascii="Georgia" w:hAnsi="Georgia"/>
          <w:szCs w:val="24"/>
        </w:rPr>
        <w:t>Day-to-day management and oversight of the Agency by directing the activities of staff through the Division Directors and Managers.</w:t>
      </w:r>
    </w:p>
    <w:p w14:paraId="374D727C" w14:textId="77777777" w:rsidR="00363B34" w:rsidRPr="009723CD" w:rsidRDefault="00363B34" w:rsidP="00363B34">
      <w:pPr>
        <w:numPr>
          <w:ilvl w:val="0"/>
          <w:numId w:val="17"/>
        </w:numPr>
        <w:tabs>
          <w:tab w:val="left" w:pos="720"/>
        </w:tabs>
        <w:rPr>
          <w:rFonts w:ascii="Georgia" w:hAnsi="Georgia"/>
          <w:szCs w:val="24"/>
        </w:rPr>
      </w:pPr>
      <w:r w:rsidRPr="009723CD">
        <w:rPr>
          <w:rFonts w:ascii="Georgia" w:hAnsi="Georgia"/>
          <w:szCs w:val="24"/>
        </w:rPr>
        <w:t xml:space="preserve">Authorizes </w:t>
      </w:r>
      <w:r w:rsidRPr="004B0DE0">
        <w:rPr>
          <w:rFonts w:ascii="Georgia" w:hAnsi="Georgia"/>
          <w:szCs w:val="24"/>
        </w:rPr>
        <w:t xml:space="preserve">all </w:t>
      </w:r>
      <w:r w:rsidRPr="009723CD">
        <w:rPr>
          <w:rFonts w:ascii="Georgia" w:hAnsi="Georgia"/>
          <w:szCs w:val="24"/>
        </w:rPr>
        <w:t>employment</w:t>
      </w:r>
      <w:r w:rsidRPr="004B0DE0">
        <w:rPr>
          <w:rFonts w:ascii="Georgia" w:hAnsi="Georgia"/>
          <w:szCs w:val="24"/>
        </w:rPr>
        <w:t xml:space="preserve"> decisions, such as: hiring, termination,</w:t>
      </w:r>
      <w:r w:rsidRPr="009723CD">
        <w:rPr>
          <w:rFonts w:ascii="Georgia" w:hAnsi="Georgia"/>
          <w:szCs w:val="24"/>
        </w:rPr>
        <w:t xml:space="preserve"> suspension,</w:t>
      </w:r>
      <w:r w:rsidRPr="004B0DE0">
        <w:rPr>
          <w:rFonts w:ascii="Georgia" w:hAnsi="Georgia"/>
          <w:szCs w:val="24"/>
        </w:rPr>
        <w:t xml:space="preserve"> </w:t>
      </w:r>
      <w:r w:rsidRPr="009723CD">
        <w:rPr>
          <w:rFonts w:ascii="Georgia" w:hAnsi="Georgia"/>
          <w:szCs w:val="24"/>
        </w:rPr>
        <w:t xml:space="preserve">transfer, promotion or change in compensation </w:t>
      </w:r>
      <w:r w:rsidRPr="004B0DE0">
        <w:rPr>
          <w:rFonts w:ascii="Georgia" w:hAnsi="Georgia"/>
          <w:szCs w:val="24"/>
        </w:rPr>
        <w:t xml:space="preserve">for all </w:t>
      </w:r>
      <w:r w:rsidRPr="009723CD">
        <w:rPr>
          <w:rFonts w:ascii="Georgia" w:hAnsi="Georgia"/>
          <w:szCs w:val="24"/>
        </w:rPr>
        <w:t>staff.</w:t>
      </w:r>
    </w:p>
    <w:p w14:paraId="312DCB66" w14:textId="77777777" w:rsidR="00363B34" w:rsidRPr="004B0DE0" w:rsidRDefault="009723CD" w:rsidP="009723CD">
      <w:pPr>
        <w:numPr>
          <w:ilvl w:val="0"/>
          <w:numId w:val="17"/>
        </w:numPr>
        <w:tabs>
          <w:tab w:val="left" w:pos="720"/>
        </w:tabs>
        <w:rPr>
          <w:rFonts w:ascii="Georgia" w:hAnsi="Georgia"/>
          <w:szCs w:val="24"/>
        </w:rPr>
      </w:pPr>
      <w:r w:rsidRPr="009723CD">
        <w:rPr>
          <w:rFonts w:ascii="Georgia" w:hAnsi="Georgia"/>
          <w:szCs w:val="24"/>
        </w:rPr>
        <w:t>Develops goals, objectives and operating polic</w:t>
      </w:r>
      <w:r w:rsidR="00363B34" w:rsidRPr="004B0DE0">
        <w:rPr>
          <w:rFonts w:ascii="Georgia" w:hAnsi="Georgia"/>
          <w:szCs w:val="24"/>
        </w:rPr>
        <w:t>ies to guide the organization.</w:t>
      </w:r>
    </w:p>
    <w:p w14:paraId="44E0E56A" w14:textId="77777777" w:rsidR="009723CD" w:rsidRPr="009723CD" w:rsidRDefault="009723CD" w:rsidP="009723CD">
      <w:pPr>
        <w:numPr>
          <w:ilvl w:val="0"/>
          <w:numId w:val="17"/>
        </w:numPr>
        <w:tabs>
          <w:tab w:val="left" w:pos="720"/>
        </w:tabs>
        <w:rPr>
          <w:rFonts w:ascii="Georgia" w:hAnsi="Georgia"/>
          <w:szCs w:val="24"/>
        </w:rPr>
      </w:pPr>
      <w:r w:rsidRPr="009723CD">
        <w:rPr>
          <w:rFonts w:ascii="Georgia" w:hAnsi="Georgia"/>
          <w:szCs w:val="24"/>
        </w:rPr>
        <w:t>Develops long-range planning capabilities within the Agency.</w:t>
      </w:r>
    </w:p>
    <w:p w14:paraId="02CDF9CA" w14:textId="77777777" w:rsidR="009723CD" w:rsidRPr="009723CD" w:rsidRDefault="009723CD" w:rsidP="009723CD">
      <w:pPr>
        <w:numPr>
          <w:ilvl w:val="0"/>
          <w:numId w:val="18"/>
        </w:numPr>
        <w:tabs>
          <w:tab w:val="left" w:pos="720"/>
        </w:tabs>
        <w:rPr>
          <w:rFonts w:ascii="Georgia" w:hAnsi="Georgia"/>
          <w:szCs w:val="24"/>
        </w:rPr>
      </w:pPr>
      <w:r w:rsidRPr="009723CD">
        <w:rPr>
          <w:rFonts w:ascii="Georgia" w:hAnsi="Georgia"/>
          <w:szCs w:val="24"/>
        </w:rPr>
        <w:t>Ensures staff execution of policy decisions made by the Board; provides administrative and technical assistance to the Board and its Committees</w:t>
      </w:r>
      <w:r w:rsidR="00363B34" w:rsidRPr="004B0DE0">
        <w:rPr>
          <w:rFonts w:ascii="Georgia" w:hAnsi="Georgia"/>
          <w:szCs w:val="24"/>
        </w:rPr>
        <w:t>;</w:t>
      </w:r>
      <w:r w:rsidRPr="009723CD">
        <w:rPr>
          <w:rFonts w:ascii="Georgia" w:hAnsi="Georgia"/>
          <w:szCs w:val="24"/>
        </w:rPr>
        <w:t xml:space="preserve"> and functions as the primary communication line between</w:t>
      </w:r>
      <w:r w:rsidR="00363B34" w:rsidRPr="004B0DE0">
        <w:rPr>
          <w:rFonts w:ascii="Georgia" w:hAnsi="Georgia"/>
          <w:szCs w:val="24"/>
        </w:rPr>
        <w:t xml:space="preserve"> the</w:t>
      </w:r>
      <w:r w:rsidRPr="009723CD">
        <w:rPr>
          <w:rFonts w:ascii="Georgia" w:hAnsi="Georgia"/>
          <w:szCs w:val="24"/>
        </w:rPr>
        <w:t xml:space="preserve"> Board and staff.</w:t>
      </w:r>
    </w:p>
    <w:p w14:paraId="32F46B89" w14:textId="77777777" w:rsidR="009723CD" w:rsidRPr="009723CD" w:rsidRDefault="009723CD" w:rsidP="009723CD">
      <w:pPr>
        <w:numPr>
          <w:ilvl w:val="0"/>
          <w:numId w:val="19"/>
        </w:numPr>
        <w:tabs>
          <w:tab w:val="left" w:pos="720"/>
        </w:tabs>
        <w:rPr>
          <w:rFonts w:ascii="Georgia" w:hAnsi="Georgia"/>
          <w:szCs w:val="24"/>
        </w:rPr>
      </w:pPr>
      <w:r w:rsidRPr="009723CD">
        <w:rPr>
          <w:rFonts w:ascii="Georgia" w:hAnsi="Georgia"/>
          <w:szCs w:val="24"/>
        </w:rPr>
        <w:t>Reviews the preparation of program proposals; the conduct of regular program evaluations; and the development of recommendations for change in ongoing programs.</w:t>
      </w:r>
    </w:p>
    <w:p w14:paraId="65CE469A" w14:textId="77777777" w:rsidR="009723CD" w:rsidRPr="009723CD" w:rsidRDefault="009723CD" w:rsidP="009723CD">
      <w:pPr>
        <w:numPr>
          <w:ilvl w:val="0"/>
          <w:numId w:val="19"/>
        </w:numPr>
        <w:tabs>
          <w:tab w:val="left" w:pos="720"/>
        </w:tabs>
        <w:rPr>
          <w:rFonts w:ascii="Georgia" w:hAnsi="Georgia"/>
          <w:szCs w:val="24"/>
        </w:rPr>
      </w:pPr>
      <w:r w:rsidRPr="009723CD">
        <w:rPr>
          <w:rFonts w:ascii="Georgia" w:hAnsi="Georgia"/>
          <w:szCs w:val="24"/>
        </w:rPr>
        <w:t>Reviews the negotiations of contracts with delegate agencies and other outside agencies and presents proposed contracts to the Board for approval.</w:t>
      </w:r>
    </w:p>
    <w:p w14:paraId="35777F00" w14:textId="77777777" w:rsidR="009723CD" w:rsidRPr="009723CD" w:rsidRDefault="009723CD" w:rsidP="009723CD">
      <w:pPr>
        <w:numPr>
          <w:ilvl w:val="0"/>
          <w:numId w:val="20"/>
        </w:numPr>
        <w:tabs>
          <w:tab w:val="left" w:pos="720"/>
        </w:tabs>
        <w:rPr>
          <w:rFonts w:ascii="Georgia" w:hAnsi="Georgia"/>
          <w:szCs w:val="24"/>
        </w:rPr>
      </w:pPr>
      <w:r w:rsidRPr="009723CD">
        <w:rPr>
          <w:rFonts w:ascii="Georgia" w:hAnsi="Georgia"/>
          <w:szCs w:val="24"/>
        </w:rPr>
        <w:t>Provide initiative in identifying the need for action by the Board to develop or revise appropriate policies and assist the Board in interpreting the policies, directives and instructions of State and other Federal funding resources.</w:t>
      </w:r>
    </w:p>
    <w:p w14:paraId="445002E9" w14:textId="77777777" w:rsidR="009723CD" w:rsidRPr="009723CD" w:rsidRDefault="009723CD" w:rsidP="009723CD">
      <w:pPr>
        <w:numPr>
          <w:ilvl w:val="0"/>
          <w:numId w:val="21"/>
        </w:numPr>
        <w:tabs>
          <w:tab w:val="left" w:pos="720"/>
        </w:tabs>
        <w:rPr>
          <w:rFonts w:ascii="Georgia" w:hAnsi="Georgia"/>
          <w:szCs w:val="24"/>
        </w:rPr>
      </w:pPr>
      <w:r w:rsidRPr="009723CD">
        <w:rPr>
          <w:rFonts w:ascii="Georgia" w:hAnsi="Georgia"/>
          <w:szCs w:val="24"/>
        </w:rPr>
        <w:t>Represents the Agency in its relationship with Federal, State and local funding sources; seeks out opportunities within these sources for funding of new and innovative programs on state-wide, local committees, task forces, etc.</w:t>
      </w:r>
    </w:p>
    <w:p w14:paraId="4C8C6B4D" w14:textId="77777777" w:rsidR="009723CD" w:rsidRPr="009723CD" w:rsidRDefault="009723CD" w:rsidP="009723CD">
      <w:pPr>
        <w:numPr>
          <w:ilvl w:val="0"/>
          <w:numId w:val="22"/>
        </w:numPr>
        <w:tabs>
          <w:tab w:val="left" w:pos="720"/>
        </w:tabs>
        <w:rPr>
          <w:rFonts w:ascii="Georgia" w:hAnsi="Georgia"/>
          <w:szCs w:val="24"/>
        </w:rPr>
      </w:pPr>
      <w:r w:rsidRPr="009723CD">
        <w:rPr>
          <w:rFonts w:ascii="Georgia" w:hAnsi="Georgia"/>
          <w:szCs w:val="24"/>
        </w:rPr>
        <w:t>Ensures that internal programs are effectively coordinated and administered, and that they complement and are appropriately linked with other social service agencies within the community.</w:t>
      </w:r>
    </w:p>
    <w:p w14:paraId="41FD4DD4" w14:textId="77777777" w:rsidR="009723CD" w:rsidRPr="009723CD" w:rsidRDefault="009723CD" w:rsidP="009723CD">
      <w:pPr>
        <w:numPr>
          <w:ilvl w:val="0"/>
          <w:numId w:val="23"/>
        </w:numPr>
        <w:tabs>
          <w:tab w:val="left" w:pos="720"/>
        </w:tabs>
        <w:rPr>
          <w:rFonts w:ascii="Georgia" w:hAnsi="Georgia"/>
          <w:szCs w:val="24"/>
        </w:rPr>
      </w:pPr>
      <w:r w:rsidRPr="009723CD">
        <w:rPr>
          <w:rFonts w:ascii="Georgia" w:hAnsi="Georgia"/>
          <w:szCs w:val="24"/>
        </w:rPr>
        <w:t xml:space="preserve">Establishes and maintains relationships with civic and social organizations within the community and communicates Agency activities and objectives.  </w:t>
      </w:r>
    </w:p>
    <w:p w14:paraId="2D9F843A" w14:textId="77777777" w:rsidR="009723CD" w:rsidRPr="009723CD" w:rsidRDefault="002E0EE1" w:rsidP="009723CD">
      <w:pPr>
        <w:numPr>
          <w:ilvl w:val="0"/>
          <w:numId w:val="24"/>
        </w:numPr>
        <w:tabs>
          <w:tab w:val="left" w:pos="720"/>
        </w:tabs>
        <w:rPr>
          <w:rFonts w:ascii="Georgia" w:hAnsi="Georgia"/>
          <w:szCs w:val="24"/>
        </w:rPr>
      </w:pPr>
      <w:r w:rsidRPr="004B0DE0">
        <w:rPr>
          <w:rFonts w:ascii="Georgia" w:hAnsi="Georgia"/>
          <w:szCs w:val="24"/>
        </w:rPr>
        <w:t>Establishes community</w:t>
      </w:r>
      <w:r w:rsidR="009723CD" w:rsidRPr="009723CD">
        <w:rPr>
          <w:rFonts w:ascii="Georgia" w:hAnsi="Georgia"/>
          <w:szCs w:val="24"/>
        </w:rPr>
        <w:t xml:space="preserve"> support for objectives of </w:t>
      </w:r>
      <w:r w:rsidRPr="004B0DE0">
        <w:rPr>
          <w:rFonts w:ascii="Georgia" w:hAnsi="Georgia"/>
          <w:szCs w:val="24"/>
        </w:rPr>
        <w:t xml:space="preserve">the </w:t>
      </w:r>
      <w:r w:rsidR="009723CD" w:rsidRPr="009723CD">
        <w:rPr>
          <w:rFonts w:ascii="Georgia" w:hAnsi="Georgia"/>
          <w:szCs w:val="24"/>
        </w:rPr>
        <w:t>Agency.</w:t>
      </w:r>
    </w:p>
    <w:p w14:paraId="5BA0601D" w14:textId="77777777" w:rsidR="009723CD" w:rsidRPr="009723CD" w:rsidRDefault="009723CD" w:rsidP="009723CD">
      <w:pPr>
        <w:numPr>
          <w:ilvl w:val="0"/>
          <w:numId w:val="25"/>
        </w:numPr>
        <w:tabs>
          <w:tab w:val="left" w:pos="720"/>
        </w:tabs>
        <w:rPr>
          <w:rFonts w:ascii="Georgia" w:hAnsi="Georgia"/>
          <w:szCs w:val="24"/>
        </w:rPr>
      </w:pPr>
      <w:r w:rsidRPr="009723CD">
        <w:rPr>
          <w:rFonts w:ascii="Georgia" w:hAnsi="Georgia"/>
          <w:szCs w:val="24"/>
        </w:rPr>
        <w:t xml:space="preserve">Through supervision of, and a close working relationship with </w:t>
      </w:r>
      <w:r w:rsidR="00363B34" w:rsidRPr="004B0DE0">
        <w:rPr>
          <w:rFonts w:ascii="Georgia" w:hAnsi="Georgia"/>
          <w:szCs w:val="24"/>
        </w:rPr>
        <w:t>Division</w:t>
      </w:r>
      <w:r w:rsidRPr="009723CD">
        <w:rPr>
          <w:rFonts w:ascii="Georgia" w:hAnsi="Georgia"/>
          <w:szCs w:val="24"/>
        </w:rPr>
        <w:t xml:space="preserve"> Directors and Managers, provides overall policy guidance and coordination of the operational arm of the Agency.</w:t>
      </w:r>
    </w:p>
    <w:p w14:paraId="32941778" w14:textId="77777777" w:rsidR="009723CD" w:rsidRPr="009723CD" w:rsidRDefault="009723CD" w:rsidP="009723CD">
      <w:pPr>
        <w:numPr>
          <w:ilvl w:val="0"/>
          <w:numId w:val="25"/>
        </w:numPr>
        <w:tabs>
          <w:tab w:val="left" w:pos="720"/>
        </w:tabs>
        <w:rPr>
          <w:rFonts w:ascii="Georgia" w:hAnsi="Georgia"/>
          <w:szCs w:val="24"/>
        </w:rPr>
      </w:pPr>
      <w:r w:rsidRPr="009723CD">
        <w:rPr>
          <w:rFonts w:ascii="Georgia" w:hAnsi="Georgia"/>
          <w:szCs w:val="24"/>
        </w:rPr>
        <w:t>Directly supervises and evaluates Agency Directors</w:t>
      </w:r>
      <w:r w:rsidR="00363B34" w:rsidRPr="004B0DE0">
        <w:rPr>
          <w:rFonts w:ascii="Georgia" w:hAnsi="Georgia"/>
          <w:szCs w:val="24"/>
        </w:rPr>
        <w:t>.</w:t>
      </w:r>
    </w:p>
    <w:p w14:paraId="765535C0" w14:textId="77777777" w:rsidR="009723CD" w:rsidRPr="009723CD" w:rsidRDefault="009723CD" w:rsidP="009723CD">
      <w:pPr>
        <w:numPr>
          <w:ilvl w:val="0"/>
          <w:numId w:val="26"/>
        </w:numPr>
        <w:tabs>
          <w:tab w:val="left" w:pos="720"/>
        </w:tabs>
        <w:rPr>
          <w:rFonts w:ascii="Georgia" w:hAnsi="Georgia"/>
          <w:szCs w:val="24"/>
        </w:rPr>
      </w:pPr>
      <w:r w:rsidRPr="009723CD">
        <w:rPr>
          <w:rFonts w:ascii="Georgia" w:hAnsi="Georgia"/>
          <w:szCs w:val="24"/>
        </w:rPr>
        <w:t>Conducts annual performance evaluations of all staff reporting to the Executive Director.</w:t>
      </w:r>
    </w:p>
    <w:p w14:paraId="3DFBFAD0" w14:textId="77777777" w:rsidR="009723CD" w:rsidRPr="009723CD" w:rsidRDefault="009723CD" w:rsidP="009723CD">
      <w:pPr>
        <w:numPr>
          <w:ilvl w:val="0"/>
          <w:numId w:val="14"/>
        </w:numPr>
        <w:tabs>
          <w:tab w:val="left" w:pos="720"/>
        </w:tabs>
        <w:rPr>
          <w:rFonts w:ascii="Georgia" w:hAnsi="Georgia"/>
          <w:szCs w:val="24"/>
        </w:rPr>
      </w:pPr>
      <w:r w:rsidRPr="009723CD">
        <w:rPr>
          <w:rFonts w:ascii="Georgia" w:hAnsi="Georgia"/>
          <w:szCs w:val="24"/>
        </w:rPr>
        <w:t>Oversees fiscal administration and information flow to ensure the systems provide responsible and reliable information, and reports to the Board any discrepancies or areas of concern.</w:t>
      </w:r>
    </w:p>
    <w:p w14:paraId="06D1E558" w14:textId="77777777" w:rsidR="00363B34" w:rsidRPr="004B0DE0" w:rsidRDefault="00363B34" w:rsidP="009723CD">
      <w:pPr>
        <w:numPr>
          <w:ilvl w:val="0"/>
          <w:numId w:val="15"/>
        </w:numPr>
        <w:tabs>
          <w:tab w:val="left" w:pos="720"/>
        </w:tabs>
        <w:rPr>
          <w:rFonts w:ascii="Georgia" w:hAnsi="Georgia"/>
          <w:szCs w:val="24"/>
        </w:rPr>
      </w:pPr>
      <w:r w:rsidRPr="004B0DE0">
        <w:rPr>
          <w:rFonts w:ascii="Georgia" w:hAnsi="Georgia"/>
          <w:szCs w:val="24"/>
        </w:rPr>
        <w:t>Represents the Agency, its divisions and programs, to the media</w:t>
      </w:r>
      <w:r w:rsidR="002E0EE1" w:rsidRPr="004B0DE0">
        <w:rPr>
          <w:rFonts w:ascii="Georgia" w:hAnsi="Georgia"/>
          <w:szCs w:val="24"/>
        </w:rPr>
        <w:t xml:space="preserve"> and is </w:t>
      </w:r>
      <w:r w:rsidR="002E0EE1" w:rsidRPr="009723CD">
        <w:rPr>
          <w:rFonts w:ascii="Georgia" w:hAnsi="Georgia"/>
          <w:szCs w:val="24"/>
        </w:rPr>
        <w:t>the principle spokesperson</w:t>
      </w:r>
      <w:r w:rsidR="002E0EE1" w:rsidRPr="004B0DE0">
        <w:rPr>
          <w:rFonts w:ascii="Georgia" w:hAnsi="Georgia"/>
          <w:szCs w:val="24"/>
        </w:rPr>
        <w:t>.</w:t>
      </w:r>
    </w:p>
    <w:p w14:paraId="3D580409" w14:textId="77777777" w:rsidR="009723CD" w:rsidRPr="009723CD" w:rsidRDefault="009723CD" w:rsidP="009723CD">
      <w:pPr>
        <w:numPr>
          <w:ilvl w:val="0"/>
          <w:numId w:val="15"/>
        </w:numPr>
        <w:tabs>
          <w:tab w:val="left" w:pos="720"/>
        </w:tabs>
        <w:rPr>
          <w:rFonts w:ascii="Georgia" w:hAnsi="Georgia"/>
          <w:szCs w:val="24"/>
        </w:rPr>
      </w:pPr>
      <w:r w:rsidRPr="009723CD">
        <w:rPr>
          <w:rFonts w:ascii="Georgia" w:hAnsi="Georgia"/>
          <w:szCs w:val="24"/>
        </w:rPr>
        <w:t>Performs travel when appropriate.</w:t>
      </w:r>
    </w:p>
    <w:p w14:paraId="749FA768" w14:textId="77777777" w:rsidR="00F37A41" w:rsidRPr="004B0DE0" w:rsidRDefault="009723CD" w:rsidP="00121023">
      <w:pPr>
        <w:numPr>
          <w:ilvl w:val="0"/>
          <w:numId w:val="16"/>
        </w:numPr>
        <w:tabs>
          <w:tab w:val="left" w:pos="720"/>
        </w:tabs>
        <w:rPr>
          <w:rFonts w:ascii="Georgia" w:hAnsi="Georgia"/>
          <w:szCs w:val="24"/>
        </w:rPr>
      </w:pPr>
      <w:r w:rsidRPr="009723CD">
        <w:rPr>
          <w:rFonts w:ascii="Georgia" w:hAnsi="Georgia"/>
          <w:szCs w:val="24"/>
        </w:rPr>
        <w:t>Performs other duties as requested by the Board.</w:t>
      </w:r>
    </w:p>
    <w:p w14:paraId="2BE62E54" w14:textId="77777777" w:rsidR="00F37A41" w:rsidRPr="004B0DE0" w:rsidRDefault="00F37A41">
      <w:pPr>
        <w:pStyle w:val="Heading2"/>
        <w:rPr>
          <w:rFonts w:ascii="Georgia" w:hAnsi="Georgia"/>
          <w:szCs w:val="24"/>
        </w:rPr>
      </w:pPr>
      <w:r w:rsidRPr="004B0DE0">
        <w:rPr>
          <w:rFonts w:ascii="Georgia" w:hAnsi="Georgia"/>
          <w:szCs w:val="24"/>
        </w:rPr>
        <w:lastRenderedPageBreak/>
        <w:t>JOB REQUIREMENTS</w:t>
      </w:r>
    </w:p>
    <w:p w14:paraId="388C1592" w14:textId="77777777" w:rsidR="00F37A41" w:rsidRPr="004B0DE0" w:rsidRDefault="00F37A41" w:rsidP="00B555CE">
      <w:pPr>
        <w:pStyle w:val="Heading2"/>
        <w:rPr>
          <w:rFonts w:ascii="Georgia" w:hAnsi="Georgia"/>
          <w:b w:val="0"/>
          <w:szCs w:val="24"/>
          <w:u w:val="single"/>
        </w:rPr>
      </w:pPr>
      <w:r w:rsidRPr="004B0DE0">
        <w:rPr>
          <w:rFonts w:ascii="Georgia" w:hAnsi="Georgia"/>
          <w:b w:val="0"/>
          <w:szCs w:val="24"/>
          <w:u w:val="single"/>
        </w:rPr>
        <w:t>Knowledge of and Experience With:</w:t>
      </w:r>
    </w:p>
    <w:p w14:paraId="71245FB2" w14:textId="77777777" w:rsidR="00121023" w:rsidRPr="004B0DE0" w:rsidRDefault="00121023" w:rsidP="007E257C">
      <w:pPr>
        <w:numPr>
          <w:ilvl w:val="0"/>
          <w:numId w:val="2"/>
        </w:numPr>
        <w:rPr>
          <w:rFonts w:ascii="Georgia" w:hAnsi="Georgia"/>
          <w:szCs w:val="24"/>
        </w:rPr>
      </w:pPr>
      <w:r w:rsidRPr="004B0DE0">
        <w:rPr>
          <w:rFonts w:ascii="Georgia" w:hAnsi="Georgia"/>
          <w:szCs w:val="24"/>
        </w:rPr>
        <w:t>Management of a Community Action Agency.</w:t>
      </w:r>
    </w:p>
    <w:p w14:paraId="1B7831D1" w14:textId="77777777" w:rsidR="00121023" w:rsidRPr="004B0DE0" w:rsidRDefault="00121023" w:rsidP="007E257C">
      <w:pPr>
        <w:numPr>
          <w:ilvl w:val="0"/>
          <w:numId w:val="2"/>
        </w:numPr>
        <w:rPr>
          <w:rFonts w:ascii="Georgia" w:hAnsi="Georgia"/>
          <w:szCs w:val="24"/>
        </w:rPr>
      </w:pPr>
      <w:r w:rsidRPr="004B0DE0">
        <w:rPr>
          <w:rFonts w:ascii="Georgia" w:hAnsi="Georgia"/>
          <w:szCs w:val="24"/>
        </w:rPr>
        <w:t>Management principles, practices and techniques applicable to the organization.</w:t>
      </w:r>
    </w:p>
    <w:p w14:paraId="6D1BE608" w14:textId="77777777" w:rsidR="00003FBF" w:rsidRPr="004B0DE0" w:rsidRDefault="00121023" w:rsidP="007E257C">
      <w:pPr>
        <w:numPr>
          <w:ilvl w:val="0"/>
          <w:numId w:val="2"/>
        </w:numPr>
        <w:rPr>
          <w:rFonts w:ascii="Georgia" w:hAnsi="Georgia"/>
          <w:szCs w:val="24"/>
        </w:rPr>
      </w:pPr>
      <w:r w:rsidRPr="004B0DE0">
        <w:rPr>
          <w:rFonts w:ascii="Georgia" w:hAnsi="Georgia"/>
          <w:szCs w:val="24"/>
        </w:rPr>
        <w:t>P</w:t>
      </w:r>
      <w:r w:rsidR="00F37A41" w:rsidRPr="004B0DE0">
        <w:rPr>
          <w:rFonts w:ascii="Georgia" w:hAnsi="Georgia"/>
          <w:szCs w:val="24"/>
        </w:rPr>
        <w:t xml:space="preserve">ersonnel management, as well as providing </w:t>
      </w:r>
      <w:r w:rsidRPr="004B0DE0">
        <w:rPr>
          <w:rFonts w:ascii="Georgia" w:hAnsi="Georgia"/>
          <w:szCs w:val="24"/>
        </w:rPr>
        <w:t xml:space="preserve">executive </w:t>
      </w:r>
      <w:r w:rsidR="00F37A41" w:rsidRPr="004B0DE0">
        <w:rPr>
          <w:rFonts w:ascii="Georgia" w:hAnsi="Georgia"/>
          <w:szCs w:val="24"/>
        </w:rPr>
        <w:t>leadership, motivation, training and supervision to staff, including experience with appropriate delegation and follow up.</w:t>
      </w:r>
    </w:p>
    <w:p w14:paraId="6254A934" w14:textId="77777777" w:rsidR="006A6FE4" w:rsidRPr="004B0DE0" w:rsidRDefault="006A6FE4" w:rsidP="007E257C">
      <w:pPr>
        <w:numPr>
          <w:ilvl w:val="0"/>
          <w:numId w:val="2"/>
        </w:numPr>
        <w:rPr>
          <w:rFonts w:ascii="Georgia" w:hAnsi="Georgia"/>
          <w:szCs w:val="24"/>
        </w:rPr>
      </w:pPr>
      <w:r w:rsidRPr="004B0DE0">
        <w:rPr>
          <w:rFonts w:ascii="Georgia" w:hAnsi="Georgia"/>
          <w:szCs w:val="24"/>
        </w:rPr>
        <w:t xml:space="preserve">Federal, </w:t>
      </w:r>
      <w:r w:rsidR="001969F3" w:rsidRPr="004B0DE0">
        <w:rPr>
          <w:rFonts w:ascii="Georgia" w:hAnsi="Georgia"/>
          <w:szCs w:val="24"/>
        </w:rPr>
        <w:t>State and local funding sources; as well as other potential funding sources.</w:t>
      </w:r>
    </w:p>
    <w:p w14:paraId="64EC2A19" w14:textId="77777777" w:rsidR="001969F3" w:rsidRPr="004B0DE0" w:rsidRDefault="001969F3">
      <w:pPr>
        <w:pStyle w:val="Heading2"/>
        <w:rPr>
          <w:rFonts w:ascii="Georgia" w:hAnsi="Georgia"/>
          <w:b w:val="0"/>
          <w:szCs w:val="24"/>
          <w:u w:val="single"/>
        </w:rPr>
      </w:pPr>
    </w:p>
    <w:p w14:paraId="5317E4BC" w14:textId="77777777" w:rsidR="00F37A41" w:rsidRPr="004B0DE0" w:rsidRDefault="00F37A41">
      <w:pPr>
        <w:pStyle w:val="Heading2"/>
        <w:rPr>
          <w:rFonts w:ascii="Georgia" w:hAnsi="Georgia"/>
          <w:b w:val="0"/>
          <w:szCs w:val="24"/>
          <w:u w:val="single"/>
        </w:rPr>
      </w:pPr>
      <w:r w:rsidRPr="004B0DE0">
        <w:rPr>
          <w:rFonts w:ascii="Georgia" w:hAnsi="Georgia"/>
          <w:b w:val="0"/>
          <w:szCs w:val="24"/>
          <w:u w:val="single"/>
        </w:rPr>
        <w:t>Ability To:</w:t>
      </w:r>
    </w:p>
    <w:p w14:paraId="56AEF077" w14:textId="77777777" w:rsidR="00F37A41" w:rsidRPr="004B0DE0" w:rsidRDefault="00F37A41" w:rsidP="001B1321">
      <w:pPr>
        <w:pStyle w:val="ListBullet"/>
      </w:pPr>
      <w:r w:rsidRPr="004B0DE0">
        <w:t>Lead, direct, supervise and positively motivate division staff.</w:t>
      </w:r>
    </w:p>
    <w:p w14:paraId="104BDBDA" w14:textId="77777777" w:rsidR="00F37A41" w:rsidRPr="004B0DE0" w:rsidRDefault="00F37A41" w:rsidP="001B1321">
      <w:pPr>
        <w:pStyle w:val="ListBullet"/>
      </w:pPr>
      <w:r w:rsidRPr="004B0DE0">
        <w:t xml:space="preserve">Oversee a large number of varied </w:t>
      </w:r>
      <w:r w:rsidR="00121023" w:rsidRPr="004B0DE0">
        <w:t xml:space="preserve">programs, </w:t>
      </w:r>
      <w:r w:rsidRPr="004B0DE0">
        <w:t>projects and activities responsibly and effectively.</w:t>
      </w:r>
    </w:p>
    <w:p w14:paraId="493DECC6" w14:textId="77777777" w:rsidR="005D7B25" w:rsidRPr="004B0DE0" w:rsidRDefault="00F37A41" w:rsidP="001B1321">
      <w:pPr>
        <w:pStyle w:val="ListBullet"/>
      </w:pPr>
      <w:r w:rsidRPr="004B0DE0">
        <w:t xml:space="preserve">Communicate </w:t>
      </w:r>
      <w:r w:rsidR="005D7B25" w:rsidRPr="004B0DE0">
        <w:t>clearly and efficiently, written and orally; and be competent in English grammar, punctuation and spelling.</w:t>
      </w:r>
    </w:p>
    <w:p w14:paraId="67B132B5" w14:textId="77777777" w:rsidR="002E0EE1" w:rsidRPr="004B0DE0" w:rsidRDefault="002E0EE1" w:rsidP="001B1321">
      <w:pPr>
        <w:pStyle w:val="ListBullet"/>
      </w:pPr>
      <w:r w:rsidRPr="004B0DE0">
        <w:t>Organize and assimilate complex information and learn new tasks quickly.</w:t>
      </w:r>
    </w:p>
    <w:p w14:paraId="13F32E3C" w14:textId="77777777" w:rsidR="00F37A41" w:rsidRPr="004B0DE0" w:rsidRDefault="005D7B25" w:rsidP="001B1321">
      <w:pPr>
        <w:pStyle w:val="ListBullet"/>
      </w:pPr>
      <w:r w:rsidRPr="004B0DE0">
        <w:t>Facilitate meetings with small to large groups of people.</w:t>
      </w:r>
    </w:p>
    <w:p w14:paraId="73417D86" w14:textId="77777777" w:rsidR="00F37A41" w:rsidRPr="004B0DE0" w:rsidRDefault="00F37A41" w:rsidP="001B1321">
      <w:pPr>
        <w:pStyle w:val="ListBullet"/>
      </w:pPr>
      <w:r w:rsidRPr="004B0DE0">
        <w:t>Communicate/relate with individuals of various cultures, ethnicity, philosophical views, background, income levels and communication skills</w:t>
      </w:r>
      <w:r w:rsidR="005D7B25" w:rsidRPr="004B0DE0">
        <w:t xml:space="preserve"> in a culturally sensitive and appropriate manner.</w:t>
      </w:r>
    </w:p>
    <w:p w14:paraId="327973B1" w14:textId="77777777" w:rsidR="00F37A41" w:rsidRPr="004B0DE0" w:rsidRDefault="00F37A41" w:rsidP="001B1321">
      <w:pPr>
        <w:pStyle w:val="ListBullet"/>
      </w:pPr>
      <w:r w:rsidRPr="004B0DE0">
        <w:t xml:space="preserve">Establish and maintain cooperative and effective relationships with </w:t>
      </w:r>
      <w:r w:rsidR="005D7B25" w:rsidRPr="004B0DE0">
        <w:t xml:space="preserve">agency staff, </w:t>
      </w:r>
      <w:r w:rsidRPr="004B0DE0">
        <w:t>personnel of other agencies, funding source representatives</w:t>
      </w:r>
      <w:r w:rsidR="005D7B25" w:rsidRPr="004B0DE0">
        <w:t>, businesses, the community, and with individuals contacted in the course of work</w:t>
      </w:r>
      <w:r w:rsidRPr="004B0DE0">
        <w:t>.</w:t>
      </w:r>
    </w:p>
    <w:p w14:paraId="78582A6F" w14:textId="77777777" w:rsidR="002E0EE1" w:rsidRPr="004B0DE0" w:rsidRDefault="005D7B25" w:rsidP="002E0EE1">
      <w:pPr>
        <w:pStyle w:val="ListParagraph"/>
        <w:numPr>
          <w:ilvl w:val="0"/>
          <w:numId w:val="3"/>
        </w:numPr>
        <w:rPr>
          <w:rFonts w:ascii="Georgia" w:hAnsi="Georgia"/>
          <w:szCs w:val="24"/>
        </w:rPr>
      </w:pPr>
      <w:r w:rsidRPr="004B0DE0">
        <w:rPr>
          <w:rFonts w:ascii="Georgia" w:hAnsi="Georgia"/>
          <w:szCs w:val="24"/>
        </w:rPr>
        <w:t xml:space="preserve">Demonstrate </w:t>
      </w:r>
      <w:r w:rsidR="00121023" w:rsidRPr="004B0DE0">
        <w:rPr>
          <w:rFonts w:ascii="Georgia" w:hAnsi="Georgia"/>
          <w:szCs w:val="24"/>
        </w:rPr>
        <w:t>critical thinking skills</w:t>
      </w:r>
      <w:r w:rsidR="002E0EE1" w:rsidRPr="004B0DE0">
        <w:rPr>
          <w:rFonts w:ascii="Georgia" w:hAnsi="Georgia"/>
          <w:szCs w:val="24"/>
        </w:rPr>
        <w:t xml:space="preserve">, </w:t>
      </w:r>
      <w:r w:rsidRPr="004B0DE0">
        <w:rPr>
          <w:rFonts w:ascii="Georgia" w:hAnsi="Georgia"/>
          <w:szCs w:val="24"/>
        </w:rPr>
        <w:t>c</w:t>
      </w:r>
      <w:r w:rsidR="00F37A41" w:rsidRPr="004B0DE0">
        <w:rPr>
          <w:rFonts w:ascii="Georgia" w:hAnsi="Georgia"/>
          <w:szCs w:val="24"/>
        </w:rPr>
        <w:t>reativ</w:t>
      </w:r>
      <w:r w:rsidR="00121023" w:rsidRPr="004B0DE0">
        <w:rPr>
          <w:rFonts w:ascii="Georgia" w:hAnsi="Georgia"/>
          <w:szCs w:val="24"/>
        </w:rPr>
        <w:t>e approaches to problem solving</w:t>
      </w:r>
      <w:r w:rsidR="003D7363">
        <w:rPr>
          <w:rFonts w:ascii="Georgia" w:hAnsi="Georgia"/>
          <w:szCs w:val="24"/>
        </w:rPr>
        <w:t>, and effective mediation</w:t>
      </w:r>
      <w:r w:rsidR="002E0EE1" w:rsidRPr="004B0DE0">
        <w:rPr>
          <w:rFonts w:ascii="Georgia" w:hAnsi="Georgia"/>
          <w:szCs w:val="24"/>
        </w:rPr>
        <w:t xml:space="preserve"> skills.</w:t>
      </w:r>
    </w:p>
    <w:p w14:paraId="6960DC0F" w14:textId="77777777" w:rsidR="0038123E" w:rsidRPr="001B1321" w:rsidRDefault="001B1321" w:rsidP="001B1321">
      <w:pPr>
        <w:pStyle w:val="ListBullet"/>
      </w:pPr>
      <w:r w:rsidRPr="001B1321">
        <w:t>Conduct self in a professional, courteous and cooperative manner at all times; and maintain a professional standard based on RCAA’s Personnel Policies and Procedures Handbook and the Employee Code of Conduct</w:t>
      </w:r>
    </w:p>
    <w:p w14:paraId="43E70F7B" w14:textId="77777777" w:rsidR="0038123E" w:rsidRPr="004B0DE0" w:rsidRDefault="0038123E" w:rsidP="001B1321">
      <w:pPr>
        <w:pStyle w:val="ListBullet"/>
      </w:pPr>
      <w:r w:rsidRPr="004B0DE0">
        <w:t>Maintain a professional, confidential work environment.</w:t>
      </w:r>
    </w:p>
    <w:p w14:paraId="1249A7F8" w14:textId="77777777" w:rsidR="0038123E" w:rsidRPr="004B0DE0" w:rsidRDefault="0038123E" w:rsidP="001B1321">
      <w:pPr>
        <w:pStyle w:val="ListBullet"/>
      </w:pPr>
      <w:r w:rsidRPr="004B0DE0">
        <w:t>Have means and capacity to run job-related errands.</w:t>
      </w:r>
    </w:p>
    <w:p w14:paraId="2EBD971B" w14:textId="77777777" w:rsidR="00AA3CC1" w:rsidRPr="004B0DE0" w:rsidRDefault="008B4E28" w:rsidP="001B1321">
      <w:pPr>
        <w:pStyle w:val="ListBullet"/>
      </w:pPr>
      <w:r w:rsidRPr="004B0DE0">
        <w:t>Ensure and protect Agency, employee, program/projects, and client confidentiality and safety; and follow all protocols and procedures defined by this Agency and/or State and Federal laws to achieve this protection.</w:t>
      </w:r>
    </w:p>
    <w:p w14:paraId="3A5AC19F" w14:textId="77777777" w:rsidR="00121023" w:rsidRPr="004B0DE0" w:rsidRDefault="00121023" w:rsidP="001B1321">
      <w:pPr>
        <w:pStyle w:val="ListBullet"/>
        <w:numPr>
          <w:ilvl w:val="0"/>
          <w:numId w:val="0"/>
        </w:numPr>
        <w:ind w:left="360"/>
      </w:pPr>
    </w:p>
    <w:p w14:paraId="46C2D04C" w14:textId="77777777" w:rsidR="00F37A41" w:rsidRPr="004B0DE0" w:rsidRDefault="00F37A41">
      <w:pPr>
        <w:pStyle w:val="Heading2"/>
        <w:rPr>
          <w:rFonts w:ascii="Georgia" w:hAnsi="Georgia"/>
          <w:b w:val="0"/>
          <w:szCs w:val="24"/>
          <w:u w:val="single"/>
        </w:rPr>
      </w:pPr>
      <w:r w:rsidRPr="004B0DE0">
        <w:rPr>
          <w:rFonts w:ascii="Georgia" w:hAnsi="Georgia"/>
          <w:szCs w:val="24"/>
        </w:rPr>
        <w:t>MINIMUM QUALIFICATIONS</w:t>
      </w:r>
    </w:p>
    <w:p w14:paraId="3ABDBDCA" w14:textId="77777777" w:rsidR="00F37A41" w:rsidRPr="004B0DE0" w:rsidRDefault="00121023" w:rsidP="007E257C">
      <w:pPr>
        <w:numPr>
          <w:ilvl w:val="0"/>
          <w:numId w:val="4"/>
        </w:numPr>
        <w:rPr>
          <w:rFonts w:ascii="Georgia" w:hAnsi="Georgia"/>
          <w:szCs w:val="24"/>
        </w:rPr>
      </w:pPr>
      <w:r w:rsidRPr="004B0DE0">
        <w:rPr>
          <w:rFonts w:ascii="Georgia" w:hAnsi="Georgia"/>
          <w:szCs w:val="24"/>
        </w:rPr>
        <w:t xml:space="preserve">BA/BS </w:t>
      </w:r>
      <w:r w:rsidR="00CF11CB" w:rsidRPr="004B0DE0">
        <w:rPr>
          <w:rFonts w:ascii="Georgia" w:hAnsi="Georgia"/>
          <w:szCs w:val="24"/>
        </w:rPr>
        <w:t xml:space="preserve">in </w:t>
      </w:r>
      <w:r w:rsidRPr="004B0DE0">
        <w:rPr>
          <w:rFonts w:ascii="Georgia" w:hAnsi="Georgia"/>
          <w:szCs w:val="24"/>
        </w:rPr>
        <w:t xml:space="preserve">Business Administration, </w:t>
      </w:r>
      <w:r w:rsidR="00B62374" w:rsidRPr="004B0DE0">
        <w:rPr>
          <w:rFonts w:ascii="Georgia" w:hAnsi="Georgia"/>
          <w:szCs w:val="24"/>
        </w:rPr>
        <w:t xml:space="preserve">Social Work, </w:t>
      </w:r>
      <w:r w:rsidRPr="004B0DE0">
        <w:rPr>
          <w:rFonts w:ascii="Georgia" w:hAnsi="Georgia"/>
          <w:szCs w:val="24"/>
        </w:rPr>
        <w:t>Community Planning, Principles of Organization</w:t>
      </w:r>
      <w:r w:rsidR="00B62374" w:rsidRPr="004B0DE0">
        <w:rPr>
          <w:rFonts w:ascii="Georgia" w:hAnsi="Georgia"/>
          <w:szCs w:val="24"/>
        </w:rPr>
        <w:t xml:space="preserve"> or related field.</w:t>
      </w:r>
    </w:p>
    <w:p w14:paraId="1C26C17B" w14:textId="77777777" w:rsidR="00121023" w:rsidRPr="004B0DE0" w:rsidRDefault="00121023" w:rsidP="007E257C">
      <w:pPr>
        <w:numPr>
          <w:ilvl w:val="0"/>
          <w:numId w:val="4"/>
        </w:numPr>
        <w:rPr>
          <w:rFonts w:ascii="Georgia" w:hAnsi="Georgia"/>
          <w:szCs w:val="24"/>
        </w:rPr>
      </w:pPr>
      <w:r w:rsidRPr="004B0DE0">
        <w:rPr>
          <w:rFonts w:ascii="Georgia" w:hAnsi="Georgia"/>
          <w:szCs w:val="24"/>
        </w:rPr>
        <w:t>Five (5) years of progressive management experience in a non-profit or community organization,</w:t>
      </w:r>
      <w:r w:rsidR="002E0EE1" w:rsidRPr="004B0DE0">
        <w:rPr>
          <w:rFonts w:ascii="Georgia" w:hAnsi="Georgia"/>
          <w:szCs w:val="24"/>
        </w:rPr>
        <w:t xml:space="preserve"> as a member of the Senior Mana</w:t>
      </w:r>
      <w:r w:rsidRPr="004B0DE0">
        <w:rPr>
          <w:rFonts w:ascii="Georgia" w:hAnsi="Georgia"/>
          <w:szCs w:val="24"/>
        </w:rPr>
        <w:t>gement Team in a leadership role.</w:t>
      </w:r>
    </w:p>
    <w:p w14:paraId="15D95005" w14:textId="77777777" w:rsidR="00121023" w:rsidRPr="004B0DE0" w:rsidRDefault="00121023" w:rsidP="007E257C">
      <w:pPr>
        <w:numPr>
          <w:ilvl w:val="0"/>
          <w:numId w:val="4"/>
        </w:numPr>
        <w:rPr>
          <w:rFonts w:ascii="Georgia" w:hAnsi="Georgia"/>
          <w:szCs w:val="24"/>
        </w:rPr>
      </w:pPr>
      <w:r w:rsidRPr="004B0DE0">
        <w:rPr>
          <w:rFonts w:ascii="Georgia" w:hAnsi="Georgia"/>
          <w:szCs w:val="24"/>
        </w:rPr>
        <w:t>Five (5) years demonstrated experience directing, organizing</w:t>
      </w:r>
      <w:r w:rsidR="002E0EE1" w:rsidRPr="004B0DE0">
        <w:rPr>
          <w:rFonts w:ascii="Georgia" w:hAnsi="Georgia"/>
          <w:szCs w:val="24"/>
        </w:rPr>
        <w:t xml:space="preserve"> and coordinating the activities of a large, professional staff, in the administration of a versatile organization.</w:t>
      </w:r>
    </w:p>
    <w:p w14:paraId="4CDF9C78" w14:textId="77777777" w:rsidR="002E0EE1" w:rsidRPr="004B0DE0" w:rsidRDefault="002E0EE1" w:rsidP="007E257C">
      <w:pPr>
        <w:numPr>
          <w:ilvl w:val="0"/>
          <w:numId w:val="4"/>
        </w:numPr>
        <w:rPr>
          <w:rFonts w:ascii="Georgia" w:hAnsi="Georgia"/>
          <w:szCs w:val="24"/>
        </w:rPr>
      </w:pPr>
      <w:r w:rsidRPr="004B0DE0">
        <w:rPr>
          <w:rFonts w:ascii="Georgia" w:hAnsi="Georgia"/>
          <w:szCs w:val="24"/>
        </w:rPr>
        <w:t xml:space="preserve">Must have exceptional communication skills, both oral and written; and a verbal facility to communicate effectively with the target populations, local </w:t>
      </w:r>
      <w:r w:rsidR="003D7363" w:rsidRPr="004B0DE0">
        <w:rPr>
          <w:rFonts w:ascii="Georgia" w:hAnsi="Georgia"/>
          <w:szCs w:val="24"/>
        </w:rPr>
        <w:t>political</w:t>
      </w:r>
      <w:r w:rsidRPr="004B0DE0">
        <w:rPr>
          <w:rFonts w:ascii="Georgia" w:hAnsi="Georgia"/>
          <w:szCs w:val="24"/>
        </w:rPr>
        <w:t xml:space="preserve"> personages and other members of the community.</w:t>
      </w:r>
    </w:p>
    <w:p w14:paraId="39827A77" w14:textId="77777777" w:rsidR="00B62374" w:rsidRPr="004B0DE0" w:rsidRDefault="00B62374" w:rsidP="007E257C">
      <w:pPr>
        <w:numPr>
          <w:ilvl w:val="0"/>
          <w:numId w:val="4"/>
        </w:numPr>
        <w:rPr>
          <w:rFonts w:ascii="Georgia" w:hAnsi="Georgia"/>
          <w:szCs w:val="24"/>
        </w:rPr>
      </w:pPr>
      <w:r w:rsidRPr="004B0DE0">
        <w:rPr>
          <w:rFonts w:ascii="Georgia" w:hAnsi="Georgia"/>
          <w:szCs w:val="24"/>
        </w:rPr>
        <w:t>Experience and/or training that can be directly related to the required job responsibilities may be substituted for education on a year-for-year basis.</w:t>
      </w:r>
    </w:p>
    <w:p w14:paraId="5DA0FD06" w14:textId="77777777" w:rsidR="00BA57F2" w:rsidRPr="004B0DE0" w:rsidRDefault="00BA57F2" w:rsidP="00BA57F2">
      <w:pPr>
        <w:rPr>
          <w:rFonts w:ascii="Georgia" w:hAnsi="Georgia"/>
          <w:szCs w:val="24"/>
        </w:rPr>
      </w:pPr>
    </w:p>
    <w:p w14:paraId="0417A833" w14:textId="77777777" w:rsidR="00BA57F2" w:rsidRPr="004B0DE0" w:rsidRDefault="00BA57F2" w:rsidP="00BA57F2">
      <w:pPr>
        <w:rPr>
          <w:rFonts w:ascii="Georgia" w:hAnsi="Georgia"/>
          <w:b/>
          <w:szCs w:val="24"/>
        </w:rPr>
      </w:pPr>
      <w:r w:rsidRPr="004B0DE0">
        <w:rPr>
          <w:rFonts w:ascii="Georgia" w:hAnsi="Georgia"/>
          <w:b/>
          <w:szCs w:val="24"/>
        </w:rPr>
        <w:t>DESIRED QUALIFICATIONS</w:t>
      </w:r>
    </w:p>
    <w:p w14:paraId="1A9C57EA" w14:textId="77777777" w:rsidR="00BA57F2" w:rsidRPr="004B0DE0" w:rsidRDefault="00BA57F2" w:rsidP="00BA57F2">
      <w:pPr>
        <w:pStyle w:val="ListParagraph"/>
        <w:numPr>
          <w:ilvl w:val="0"/>
          <w:numId w:val="13"/>
        </w:numPr>
        <w:rPr>
          <w:rFonts w:ascii="Georgia" w:hAnsi="Georgia"/>
          <w:szCs w:val="24"/>
        </w:rPr>
      </w:pPr>
      <w:r w:rsidRPr="004B0DE0">
        <w:rPr>
          <w:rFonts w:ascii="Georgia" w:hAnsi="Georgia"/>
          <w:szCs w:val="24"/>
        </w:rPr>
        <w:t>Masters’</w:t>
      </w:r>
      <w:r w:rsidR="002E0EE1" w:rsidRPr="004B0DE0">
        <w:rPr>
          <w:rFonts w:ascii="Georgia" w:hAnsi="Georgia"/>
          <w:szCs w:val="24"/>
        </w:rPr>
        <w:t xml:space="preserve"> Degree in Business Administration, Social Work, Community Planning, Principles of Organization or related field.</w:t>
      </w:r>
    </w:p>
    <w:p w14:paraId="7AE56600" w14:textId="77777777" w:rsidR="003B2B35" w:rsidRDefault="003B2B35" w:rsidP="00003FBF">
      <w:pPr>
        <w:rPr>
          <w:rFonts w:ascii="Georgia" w:hAnsi="Georgia"/>
          <w:b/>
          <w:szCs w:val="24"/>
        </w:rPr>
      </w:pPr>
    </w:p>
    <w:p w14:paraId="4D86FE78" w14:textId="77777777" w:rsidR="00003FBF" w:rsidRPr="004B0DE0" w:rsidRDefault="00003FBF" w:rsidP="00003FBF">
      <w:pPr>
        <w:rPr>
          <w:rFonts w:ascii="Georgia" w:hAnsi="Georgia"/>
          <w:b/>
          <w:szCs w:val="24"/>
        </w:rPr>
      </w:pPr>
      <w:r w:rsidRPr="004B0DE0">
        <w:rPr>
          <w:rFonts w:ascii="Georgia" w:hAnsi="Georgia"/>
          <w:b/>
          <w:szCs w:val="24"/>
        </w:rPr>
        <w:lastRenderedPageBreak/>
        <w:t xml:space="preserve">OTHER REQUIREMENTS </w:t>
      </w:r>
    </w:p>
    <w:p w14:paraId="4EDD0DCC" w14:textId="77777777" w:rsidR="00003FBF" w:rsidRPr="004B0DE0" w:rsidRDefault="00003FBF" w:rsidP="007E257C">
      <w:pPr>
        <w:numPr>
          <w:ilvl w:val="0"/>
          <w:numId w:val="7"/>
        </w:numPr>
        <w:suppressAutoHyphens/>
        <w:ind w:left="360" w:hanging="360"/>
        <w:rPr>
          <w:rFonts w:ascii="Georgia" w:hAnsi="Georgia"/>
          <w:szCs w:val="24"/>
        </w:rPr>
      </w:pPr>
      <w:r w:rsidRPr="004B0DE0">
        <w:rPr>
          <w:rFonts w:ascii="Georgia" w:hAnsi="Georgia"/>
          <w:szCs w:val="24"/>
        </w:rPr>
        <w:t>Must be a U.S. citizen or lawful permanent resident, and have the ability to provide proof of identity and employment eligibility in accordance with Federal law</w:t>
      </w:r>
      <w:r w:rsidR="00BA57F2" w:rsidRPr="004B0DE0">
        <w:rPr>
          <w:rFonts w:ascii="Georgia" w:hAnsi="Georgia"/>
          <w:szCs w:val="24"/>
        </w:rPr>
        <w:t>.</w:t>
      </w:r>
    </w:p>
    <w:p w14:paraId="11671A89" w14:textId="77777777" w:rsidR="00003FBF" w:rsidRPr="004B0DE0" w:rsidRDefault="00003FBF" w:rsidP="007E257C">
      <w:pPr>
        <w:numPr>
          <w:ilvl w:val="0"/>
          <w:numId w:val="7"/>
        </w:numPr>
        <w:suppressAutoHyphens/>
        <w:ind w:left="360" w:hanging="360"/>
        <w:rPr>
          <w:rFonts w:ascii="Georgia" w:hAnsi="Georgia"/>
          <w:szCs w:val="24"/>
        </w:rPr>
      </w:pPr>
      <w:r w:rsidRPr="004B0DE0">
        <w:rPr>
          <w:rFonts w:ascii="Georgia" w:hAnsi="Georgia"/>
          <w:szCs w:val="24"/>
        </w:rPr>
        <w:t xml:space="preserve">Must have means and capacity to perform job related duties with personal vehicle, as </w:t>
      </w:r>
      <w:r w:rsidR="002E1950" w:rsidRPr="004B0DE0">
        <w:rPr>
          <w:rFonts w:ascii="Georgia" w:hAnsi="Georgia"/>
          <w:szCs w:val="24"/>
        </w:rPr>
        <w:t>will</w:t>
      </w:r>
      <w:r w:rsidRPr="004B0DE0">
        <w:rPr>
          <w:rFonts w:ascii="Georgia" w:hAnsi="Georgia"/>
          <w:szCs w:val="24"/>
        </w:rPr>
        <w:t xml:space="preserve"> be required, and must have proof of current automobile insurance</w:t>
      </w:r>
      <w:r w:rsidR="00BA57F2" w:rsidRPr="004B0DE0">
        <w:rPr>
          <w:rFonts w:ascii="Georgia" w:hAnsi="Georgia"/>
          <w:szCs w:val="24"/>
        </w:rPr>
        <w:t>.</w:t>
      </w:r>
    </w:p>
    <w:p w14:paraId="3B71C1ED" w14:textId="77777777" w:rsidR="00003FBF" w:rsidRPr="004B0DE0" w:rsidRDefault="00003FBF" w:rsidP="007E257C">
      <w:pPr>
        <w:numPr>
          <w:ilvl w:val="0"/>
          <w:numId w:val="7"/>
        </w:numPr>
        <w:suppressAutoHyphens/>
        <w:ind w:left="360" w:hanging="360"/>
        <w:rPr>
          <w:rFonts w:ascii="Georgia" w:hAnsi="Georgia"/>
          <w:szCs w:val="24"/>
        </w:rPr>
      </w:pPr>
      <w:r w:rsidRPr="004B0DE0">
        <w:rPr>
          <w:rFonts w:ascii="Georgia" w:hAnsi="Georgia"/>
          <w:szCs w:val="24"/>
        </w:rPr>
        <w:t>Possession of valid California Driver’s License with current DMV printout showing acceptable driving record</w:t>
      </w:r>
      <w:r w:rsidR="00BA57F2" w:rsidRPr="004B0DE0">
        <w:rPr>
          <w:rFonts w:ascii="Georgia" w:hAnsi="Georgia"/>
          <w:szCs w:val="24"/>
        </w:rPr>
        <w:t>.</w:t>
      </w:r>
    </w:p>
    <w:p w14:paraId="162977DE" w14:textId="77777777" w:rsidR="00003FBF" w:rsidRPr="004B0DE0" w:rsidRDefault="00003FBF" w:rsidP="007E257C">
      <w:pPr>
        <w:numPr>
          <w:ilvl w:val="0"/>
          <w:numId w:val="7"/>
        </w:numPr>
        <w:suppressAutoHyphens/>
        <w:ind w:left="360" w:hanging="360"/>
        <w:rPr>
          <w:rFonts w:ascii="Georgia" w:hAnsi="Georgia"/>
          <w:szCs w:val="24"/>
        </w:rPr>
      </w:pPr>
      <w:r w:rsidRPr="004B0DE0">
        <w:rPr>
          <w:rFonts w:ascii="Georgia" w:hAnsi="Georgia"/>
          <w:szCs w:val="24"/>
        </w:rPr>
        <w:t>Submit to fingerprinting for criminal record clearance</w:t>
      </w:r>
      <w:r w:rsidR="00BA57F2" w:rsidRPr="004B0DE0">
        <w:rPr>
          <w:rFonts w:ascii="Georgia" w:hAnsi="Georgia"/>
          <w:szCs w:val="24"/>
        </w:rPr>
        <w:t xml:space="preserve">, </w:t>
      </w:r>
      <w:r w:rsidRPr="004B0DE0">
        <w:rPr>
          <w:rFonts w:ascii="Georgia" w:hAnsi="Georgia"/>
          <w:szCs w:val="24"/>
        </w:rPr>
        <w:t>background checks</w:t>
      </w:r>
      <w:r w:rsidR="00BA57F2" w:rsidRPr="004B0DE0">
        <w:rPr>
          <w:rFonts w:ascii="Georgia" w:hAnsi="Georgia"/>
          <w:szCs w:val="24"/>
        </w:rPr>
        <w:t xml:space="preserve"> and child abuse index checks</w:t>
      </w:r>
      <w:r w:rsidRPr="004B0DE0">
        <w:rPr>
          <w:rFonts w:ascii="Georgia" w:hAnsi="Georgia"/>
          <w:szCs w:val="24"/>
        </w:rPr>
        <w:t xml:space="preserve"> with acceptable results</w:t>
      </w:r>
      <w:r w:rsidR="00BA57F2" w:rsidRPr="004B0DE0">
        <w:rPr>
          <w:rFonts w:ascii="Georgia" w:hAnsi="Georgia"/>
          <w:szCs w:val="24"/>
        </w:rPr>
        <w:t>.</w:t>
      </w:r>
    </w:p>
    <w:p w14:paraId="4FE84029" w14:textId="77777777" w:rsidR="00D4122B" w:rsidRDefault="00003FBF" w:rsidP="007E257C">
      <w:pPr>
        <w:numPr>
          <w:ilvl w:val="0"/>
          <w:numId w:val="7"/>
        </w:numPr>
        <w:suppressAutoHyphens/>
        <w:rPr>
          <w:rFonts w:ascii="Georgia" w:hAnsi="Georgia"/>
          <w:szCs w:val="24"/>
        </w:rPr>
      </w:pPr>
      <w:r w:rsidRPr="004B0DE0">
        <w:rPr>
          <w:rFonts w:ascii="Georgia" w:hAnsi="Georgia"/>
          <w:szCs w:val="24"/>
        </w:rPr>
        <w:t>Proof of required education (i.e. AA, BA, MSW, etc.)</w:t>
      </w:r>
    </w:p>
    <w:p w14:paraId="1BF24DCC" w14:textId="77777777" w:rsidR="001B1321" w:rsidRPr="001B1321" w:rsidRDefault="001B1321" w:rsidP="001B1321">
      <w:pPr>
        <w:pStyle w:val="ListParagraph"/>
        <w:numPr>
          <w:ilvl w:val="0"/>
          <w:numId w:val="7"/>
        </w:numPr>
        <w:ind w:left="360" w:hanging="360"/>
        <w:rPr>
          <w:rFonts w:ascii="Georgia" w:hAnsi="Georgia"/>
          <w:szCs w:val="24"/>
        </w:rPr>
      </w:pPr>
      <w:r w:rsidRPr="00807288">
        <w:rPr>
          <w:rFonts w:ascii="Georgia" w:hAnsi="Georgia"/>
          <w:szCs w:val="24"/>
        </w:rPr>
        <w:t>Must have an effective means of communication at all times; a home or cell phone with the ability to accept voice messages</w:t>
      </w:r>
    </w:p>
    <w:p w14:paraId="399F49FA" w14:textId="77777777" w:rsidR="00003FBF" w:rsidRPr="004B0DE0" w:rsidRDefault="00003FBF" w:rsidP="00003FBF">
      <w:pPr>
        <w:ind w:left="360"/>
        <w:rPr>
          <w:rFonts w:ascii="Georgia" w:hAnsi="Georgia"/>
          <w:b/>
          <w:szCs w:val="24"/>
        </w:rPr>
      </w:pPr>
    </w:p>
    <w:p w14:paraId="2EE5BE82" w14:textId="77777777" w:rsidR="00003FBF" w:rsidRPr="004B0DE0" w:rsidRDefault="00003FBF" w:rsidP="00003FBF">
      <w:pPr>
        <w:rPr>
          <w:rFonts w:ascii="Georgia" w:hAnsi="Georgia"/>
          <w:b/>
          <w:szCs w:val="24"/>
        </w:rPr>
      </w:pPr>
      <w:r w:rsidRPr="004B0DE0">
        <w:rPr>
          <w:rFonts w:ascii="Georgia" w:hAnsi="Georgia"/>
          <w:b/>
          <w:szCs w:val="24"/>
        </w:rPr>
        <w:t>ESSENTIAL PHYSICAL ABILITIES</w:t>
      </w:r>
    </w:p>
    <w:p w14:paraId="3ECA4E07" w14:textId="77777777" w:rsidR="00003FBF" w:rsidRPr="004B0DE0" w:rsidRDefault="00003FBF" w:rsidP="00003FBF">
      <w:pPr>
        <w:rPr>
          <w:rFonts w:ascii="Georgia" w:hAnsi="Georgia"/>
          <w:szCs w:val="24"/>
          <w:u w:val="single"/>
        </w:rPr>
      </w:pPr>
      <w:r w:rsidRPr="004B0DE0">
        <w:rPr>
          <w:rFonts w:ascii="Georgia" w:hAnsi="Georgia"/>
          <w:szCs w:val="24"/>
          <w:u w:val="single"/>
        </w:rPr>
        <w:t>Employee must be able to provide the following with or without reasonable accommodation:</w:t>
      </w:r>
    </w:p>
    <w:p w14:paraId="72204359" w14:textId="77777777" w:rsidR="00003FBF" w:rsidRPr="004B0DE0" w:rsidRDefault="00003FBF" w:rsidP="007E257C">
      <w:pPr>
        <w:numPr>
          <w:ilvl w:val="0"/>
          <w:numId w:val="8"/>
        </w:numPr>
        <w:tabs>
          <w:tab w:val="num" w:pos="-360"/>
        </w:tabs>
        <w:rPr>
          <w:rFonts w:ascii="Georgia" w:hAnsi="Georgia"/>
          <w:szCs w:val="24"/>
        </w:rPr>
      </w:pPr>
      <w:r w:rsidRPr="004B0DE0">
        <w:rPr>
          <w:rFonts w:ascii="Georgia" w:hAnsi="Georgia"/>
          <w:szCs w:val="24"/>
        </w:rPr>
        <w:t>Sufficient clarity of speech and hearing or other communication capabilities to enable the employee to communicate effectively</w:t>
      </w:r>
    </w:p>
    <w:p w14:paraId="5AC4A13F" w14:textId="77777777" w:rsidR="00003FBF" w:rsidRPr="004B0DE0" w:rsidRDefault="00003FBF" w:rsidP="007E257C">
      <w:pPr>
        <w:numPr>
          <w:ilvl w:val="0"/>
          <w:numId w:val="8"/>
        </w:numPr>
        <w:tabs>
          <w:tab w:val="num" w:pos="-360"/>
        </w:tabs>
        <w:rPr>
          <w:rFonts w:ascii="Georgia" w:hAnsi="Georgia"/>
          <w:szCs w:val="24"/>
        </w:rPr>
      </w:pPr>
      <w:r w:rsidRPr="004B0DE0">
        <w:rPr>
          <w:rFonts w:ascii="Georgia" w:hAnsi="Georgia"/>
          <w:szCs w:val="24"/>
        </w:rPr>
        <w:t>Sufficient vision or other powers of observation to enable the employee to review a wide variety of materials in electronic or hard copy form</w:t>
      </w:r>
    </w:p>
    <w:p w14:paraId="446AC7BA" w14:textId="77777777" w:rsidR="00003FBF" w:rsidRPr="004B0DE0" w:rsidRDefault="00003FBF" w:rsidP="007E257C">
      <w:pPr>
        <w:numPr>
          <w:ilvl w:val="0"/>
          <w:numId w:val="8"/>
        </w:numPr>
        <w:tabs>
          <w:tab w:val="num" w:pos="-360"/>
        </w:tabs>
        <w:rPr>
          <w:rFonts w:ascii="Georgia" w:hAnsi="Georgia"/>
          <w:szCs w:val="24"/>
        </w:rPr>
      </w:pPr>
      <w:r w:rsidRPr="004B0DE0">
        <w:rPr>
          <w:rFonts w:ascii="Georgia" w:hAnsi="Georgia"/>
          <w:szCs w:val="24"/>
        </w:rPr>
        <w:t>Sufficient manual dexterity to enable the employee to operate a personal computer, telephone, and other related equipment</w:t>
      </w:r>
    </w:p>
    <w:p w14:paraId="4F7CFC3E" w14:textId="77777777" w:rsidR="00003FBF" w:rsidRPr="004B0DE0" w:rsidRDefault="00003FBF" w:rsidP="007E257C">
      <w:pPr>
        <w:numPr>
          <w:ilvl w:val="0"/>
          <w:numId w:val="8"/>
        </w:numPr>
        <w:tabs>
          <w:tab w:val="num" w:pos="-360"/>
        </w:tabs>
        <w:rPr>
          <w:rFonts w:ascii="Georgia" w:hAnsi="Georgia"/>
          <w:szCs w:val="24"/>
        </w:rPr>
      </w:pPr>
      <w:r w:rsidRPr="004B0DE0">
        <w:rPr>
          <w:rFonts w:ascii="Georgia" w:hAnsi="Georgia"/>
          <w:szCs w:val="24"/>
        </w:rPr>
        <w:t>Sufficient personal mobility and physical reflexes to enable the employee to safely lift, move or maneuver whatever may be necessary to successfully perform the duties of their position</w:t>
      </w:r>
    </w:p>
    <w:p w14:paraId="08E5AFEB" w14:textId="77777777" w:rsidR="00003FBF" w:rsidRPr="004B0DE0" w:rsidRDefault="00003FBF" w:rsidP="007E257C">
      <w:pPr>
        <w:numPr>
          <w:ilvl w:val="0"/>
          <w:numId w:val="8"/>
        </w:numPr>
        <w:tabs>
          <w:tab w:val="num" w:pos="0"/>
        </w:tabs>
        <w:rPr>
          <w:rFonts w:ascii="Georgia" w:hAnsi="Georgia"/>
          <w:szCs w:val="24"/>
        </w:rPr>
      </w:pPr>
      <w:r w:rsidRPr="004B0DE0">
        <w:rPr>
          <w:rFonts w:ascii="Georgia" w:hAnsi="Georgia"/>
          <w:szCs w:val="24"/>
        </w:rPr>
        <w:t>Sufficient personal mobility and physical reflexes to enable the employee to efficiently function in their assigned work environment, including, where applicable, the operation of motorized vehicles and equipment</w:t>
      </w:r>
    </w:p>
    <w:p w14:paraId="6E9A723B" w14:textId="77777777" w:rsidR="002E1950" w:rsidRPr="004B0DE0" w:rsidRDefault="002E1950" w:rsidP="00003FBF">
      <w:pPr>
        <w:rPr>
          <w:rFonts w:ascii="Georgia" w:hAnsi="Georgia"/>
          <w:szCs w:val="24"/>
        </w:rPr>
      </w:pPr>
    </w:p>
    <w:p w14:paraId="265E5D4A" w14:textId="77777777" w:rsidR="00003FBF" w:rsidRPr="001B1321" w:rsidRDefault="00003FBF" w:rsidP="00003FBF">
      <w:pPr>
        <w:rPr>
          <w:rFonts w:ascii="Georgia" w:hAnsi="Georgia"/>
          <w:b/>
          <w:szCs w:val="24"/>
        </w:rPr>
      </w:pPr>
    </w:p>
    <w:p w14:paraId="4126EAED" w14:textId="77777777" w:rsidR="007E257C" w:rsidRPr="004B0DE0" w:rsidRDefault="007E257C" w:rsidP="00D4122B">
      <w:pPr>
        <w:pBdr>
          <w:top w:val="single" w:sz="4" w:space="1" w:color="auto"/>
        </w:pBdr>
        <w:rPr>
          <w:rFonts w:ascii="Georgia" w:hAnsi="Georgia"/>
          <w:szCs w:val="24"/>
        </w:rPr>
      </w:pPr>
    </w:p>
    <w:p w14:paraId="0D0F4D6F" w14:textId="77777777" w:rsidR="007E257C" w:rsidRPr="004B0DE0" w:rsidRDefault="007E257C" w:rsidP="007E257C">
      <w:pPr>
        <w:jc w:val="center"/>
        <w:rPr>
          <w:rFonts w:ascii="Georgia" w:hAnsi="Georgia"/>
          <w:szCs w:val="24"/>
        </w:rPr>
      </w:pPr>
      <w:r w:rsidRPr="004B0DE0">
        <w:rPr>
          <w:rFonts w:ascii="Georgia" w:hAnsi="Georgia"/>
          <w:b/>
          <w:i/>
          <w:szCs w:val="24"/>
        </w:rPr>
        <w:t>AN EQUAL OPPORTUNITY/AFFIRMATIVE ACTION EMPLOYER</w:t>
      </w:r>
    </w:p>
    <w:sectPr w:rsidR="007E257C" w:rsidRPr="004B0DE0" w:rsidSect="003B2B35">
      <w:headerReference w:type="default" r:id="rId8"/>
      <w:pgSz w:w="12240" w:h="15840"/>
      <w:pgMar w:top="720" w:right="720" w:bottom="720" w:left="72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4B7A" w14:textId="77777777" w:rsidR="00E04791" w:rsidRDefault="00E04791">
      <w:r>
        <w:separator/>
      </w:r>
    </w:p>
  </w:endnote>
  <w:endnote w:type="continuationSeparator" w:id="0">
    <w:p w14:paraId="1CF2D752" w14:textId="77777777" w:rsidR="00E04791" w:rsidRDefault="00E0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5BD4" w14:textId="77777777" w:rsidR="00E04791" w:rsidRDefault="00E04791">
      <w:r>
        <w:separator/>
      </w:r>
    </w:p>
  </w:footnote>
  <w:footnote w:type="continuationSeparator" w:id="0">
    <w:p w14:paraId="1AE4AEFC" w14:textId="77777777" w:rsidR="00E04791" w:rsidRDefault="00E0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93C3" w14:textId="77777777" w:rsidR="00F37A41" w:rsidRPr="00B555CE" w:rsidRDefault="00306F97">
    <w:pPr>
      <w:pStyle w:val="Header"/>
      <w:rPr>
        <w:rFonts w:ascii="Georgia" w:hAnsi="Georgia"/>
        <w:b/>
      </w:rPr>
    </w:pPr>
    <w:r>
      <w:rPr>
        <w:rFonts w:ascii="Georgia" w:hAnsi="Georgia"/>
        <w:b/>
      </w:rPr>
      <w:t>Executive</w:t>
    </w:r>
    <w:r w:rsidR="00003FBF" w:rsidRPr="00B555CE">
      <w:rPr>
        <w:rFonts w:ascii="Georgia" w:hAnsi="Georgia"/>
        <w:b/>
      </w:rPr>
      <w:t xml:space="preserve"> </w:t>
    </w:r>
    <w:r w:rsidR="002B3E7C" w:rsidRPr="00B555CE">
      <w:rPr>
        <w:rFonts w:ascii="Georgia" w:hAnsi="Georgia"/>
        <w:b/>
      </w:rPr>
      <w:t>Director</w:t>
    </w:r>
    <w:r w:rsidR="003B2B35">
      <w:rPr>
        <w:rFonts w:ascii="Georgia" w:hAnsi="Georgia"/>
        <w:b/>
      </w:rPr>
      <w:t xml:space="preserve"> (</w:t>
    </w:r>
    <w:r w:rsidR="001B1321">
      <w:rPr>
        <w:rFonts w:ascii="Georgia" w:hAnsi="Georgia"/>
        <w:b/>
      </w:rPr>
      <w:t>9</w:t>
    </w:r>
    <w:r w:rsidR="002E1950">
      <w:rPr>
        <w:rFonts w:ascii="Georgia" w:hAnsi="Georgia"/>
        <w:b/>
      </w:rPr>
      <w:t>/2019)</w:t>
    </w:r>
  </w:p>
  <w:p w14:paraId="4BEC4BAC" w14:textId="77777777" w:rsidR="00F37A41" w:rsidRPr="00B555CE" w:rsidRDefault="00F37A41">
    <w:pPr>
      <w:pStyle w:val="Header"/>
      <w:rPr>
        <w:rStyle w:val="PageNumber"/>
        <w:rFonts w:ascii="Georgia" w:hAnsi="Georgia"/>
        <w:b/>
      </w:rPr>
    </w:pPr>
    <w:r w:rsidRPr="00B555CE">
      <w:rPr>
        <w:rFonts w:ascii="Georgia" w:hAnsi="Georgia"/>
        <w:b/>
      </w:rPr>
      <w:t xml:space="preserve">Page </w:t>
    </w:r>
    <w:r w:rsidR="004E0ACD" w:rsidRPr="00B555CE">
      <w:rPr>
        <w:rStyle w:val="PageNumber"/>
        <w:rFonts w:ascii="Georgia" w:hAnsi="Georgia"/>
        <w:b/>
      </w:rPr>
      <w:fldChar w:fldCharType="begin"/>
    </w:r>
    <w:r w:rsidRPr="00B555CE">
      <w:rPr>
        <w:rStyle w:val="PageNumber"/>
        <w:rFonts w:ascii="Georgia" w:hAnsi="Georgia"/>
        <w:b/>
      </w:rPr>
      <w:instrText xml:space="preserve"> PAGE </w:instrText>
    </w:r>
    <w:r w:rsidR="004E0ACD" w:rsidRPr="00B555CE">
      <w:rPr>
        <w:rStyle w:val="PageNumber"/>
        <w:rFonts w:ascii="Georgia" w:hAnsi="Georgia"/>
        <w:b/>
      </w:rPr>
      <w:fldChar w:fldCharType="separate"/>
    </w:r>
    <w:r w:rsidR="003B2B35">
      <w:rPr>
        <w:rStyle w:val="PageNumber"/>
        <w:rFonts w:ascii="Georgia" w:hAnsi="Georgia"/>
        <w:b/>
        <w:noProof/>
      </w:rPr>
      <w:t>2</w:t>
    </w:r>
    <w:r w:rsidR="004E0ACD" w:rsidRPr="00B555CE">
      <w:rPr>
        <w:rStyle w:val="PageNumber"/>
        <w:rFonts w:ascii="Georgia" w:hAnsi="Georgia"/>
        <w:b/>
      </w:rPr>
      <w:fldChar w:fldCharType="end"/>
    </w:r>
  </w:p>
  <w:p w14:paraId="431FE94A" w14:textId="77777777" w:rsidR="000138C0" w:rsidRDefault="000138C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4"/>
    <w:lvl w:ilvl="0">
      <w:start w:val="1"/>
      <w:numFmt w:val="bullet"/>
      <w:lvlText w:val=""/>
      <w:lvlJc w:val="left"/>
      <w:pPr>
        <w:tabs>
          <w:tab w:val="num" w:pos="360"/>
        </w:tabs>
        <w:ind w:left="0" w:firstLine="0"/>
      </w:pPr>
      <w:rPr>
        <w:rFonts w:ascii="Symbol" w:hAnsi="Symbol"/>
      </w:rPr>
    </w:lvl>
  </w:abstractNum>
  <w:abstractNum w:abstractNumId="1" w15:restartNumberingAfterBreak="0">
    <w:nsid w:val="00EF05C9"/>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05DFD"/>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D417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DC3661"/>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C471D2"/>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575CAE"/>
    <w:multiLevelType w:val="hybridMultilevel"/>
    <w:tmpl w:val="B242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40982"/>
    <w:multiLevelType w:val="singleLevel"/>
    <w:tmpl w:val="216694CA"/>
    <w:lvl w:ilvl="0">
      <w:start w:val="1"/>
      <w:numFmt w:val="bullet"/>
      <w:lvlText w:val=""/>
      <w:lvlJc w:val="left"/>
      <w:pPr>
        <w:ind w:left="720" w:hanging="360"/>
      </w:pPr>
      <w:rPr>
        <w:rFonts w:ascii="Symbol" w:hAnsi="Symbol" w:hint="default"/>
      </w:rPr>
    </w:lvl>
  </w:abstractNum>
  <w:abstractNum w:abstractNumId="8" w15:restartNumberingAfterBreak="0">
    <w:nsid w:val="1D9D553A"/>
    <w:multiLevelType w:val="hybridMultilevel"/>
    <w:tmpl w:val="AF54A398"/>
    <w:lvl w:ilvl="0" w:tplc="7CB21CC0">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A3876"/>
    <w:multiLevelType w:val="hybridMultilevel"/>
    <w:tmpl w:val="7C66D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C65AA9"/>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152790"/>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DE4C06"/>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294625"/>
    <w:multiLevelType w:val="singleLevel"/>
    <w:tmpl w:val="5B7AD538"/>
    <w:name w:val="WW8Num11"/>
    <w:lvl w:ilvl="0">
      <w:start w:val="1"/>
      <w:numFmt w:val="bullet"/>
      <w:lvlText w:val=""/>
      <w:lvlJc w:val="left"/>
      <w:pPr>
        <w:tabs>
          <w:tab w:val="num" w:pos="720"/>
        </w:tabs>
        <w:ind w:left="360" w:firstLine="0"/>
      </w:pPr>
      <w:rPr>
        <w:rFonts w:ascii="Symbol" w:hAnsi="Symbol" w:hint="default"/>
      </w:rPr>
    </w:lvl>
  </w:abstractNum>
  <w:abstractNum w:abstractNumId="14" w15:restartNumberingAfterBreak="0">
    <w:nsid w:val="3C164905"/>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F9469F"/>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46CD620C"/>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EF0651"/>
    <w:multiLevelType w:val="hybridMultilevel"/>
    <w:tmpl w:val="20EA019A"/>
    <w:lvl w:ilvl="0" w:tplc="1C44B1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D335D7"/>
    <w:multiLevelType w:val="singleLevel"/>
    <w:tmpl w:val="CAB6282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676E6E"/>
    <w:multiLevelType w:val="singleLevel"/>
    <w:tmpl w:val="5B7AD538"/>
    <w:name w:val="WW8Num112"/>
    <w:lvl w:ilvl="0">
      <w:start w:val="1"/>
      <w:numFmt w:val="bullet"/>
      <w:lvlText w:val=""/>
      <w:lvlJc w:val="left"/>
      <w:pPr>
        <w:tabs>
          <w:tab w:val="num" w:pos="720"/>
        </w:tabs>
        <w:ind w:left="360" w:firstLine="0"/>
      </w:pPr>
      <w:rPr>
        <w:rFonts w:ascii="Symbol" w:hAnsi="Symbol" w:hint="default"/>
      </w:rPr>
    </w:lvl>
  </w:abstractNum>
  <w:abstractNum w:abstractNumId="20" w15:restartNumberingAfterBreak="0">
    <w:nsid w:val="4AF97336"/>
    <w:multiLevelType w:val="hybridMultilevel"/>
    <w:tmpl w:val="4EA4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002CE"/>
    <w:multiLevelType w:val="singleLevel"/>
    <w:tmpl w:val="5B7AD538"/>
    <w:name w:val="WW8Num1122"/>
    <w:lvl w:ilvl="0">
      <w:start w:val="1"/>
      <w:numFmt w:val="bullet"/>
      <w:lvlText w:val=""/>
      <w:lvlJc w:val="left"/>
      <w:pPr>
        <w:tabs>
          <w:tab w:val="num" w:pos="720"/>
        </w:tabs>
        <w:ind w:left="360" w:firstLine="0"/>
      </w:pPr>
      <w:rPr>
        <w:rFonts w:ascii="Symbol" w:hAnsi="Symbol" w:hint="default"/>
      </w:rPr>
    </w:lvl>
  </w:abstractNum>
  <w:abstractNum w:abstractNumId="22" w15:restartNumberingAfterBreak="0">
    <w:nsid w:val="544A67DC"/>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DE3A1F"/>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372875"/>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9626A0"/>
    <w:multiLevelType w:val="hybridMultilevel"/>
    <w:tmpl w:val="22767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5E561B"/>
    <w:multiLevelType w:val="singleLevel"/>
    <w:tmpl w:val="872297E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ED67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493D3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32993429">
    <w:abstractNumId w:val="15"/>
  </w:num>
  <w:num w:numId="2" w16cid:durableId="754595579">
    <w:abstractNumId w:val="28"/>
  </w:num>
  <w:num w:numId="3" w16cid:durableId="1185048362">
    <w:abstractNumId w:val="18"/>
  </w:num>
  <w:num w:numId="4" w16cid:durableId="1376202300">
    <w:abstractNumId w:val="3"/>
  </w:num>
  <w:num w:numId="5" w16cid:durableId="665522551">
    <w:abstractNumId w:val="27"/>
  </w:num>
  <w:num w:numId="6" w16cid:durableId="994647873">
    <w:abstractNumId w:val="7"/>
  </w:num>
  <w:num w:numId="7" w16cid:durableId="32269763">
    <w:abstractNumId w:val="0"/>
  </w:num>
  <w:num w:numId="8" w16cid:durableId="2029062995">
    <w:abstractNumId w:val="17"/>
  </w:num>
  <w:num w:numId="9" w16cid:durableId="1801533123">
    <w:abstractNumId w:val="6"/>
  </w:num>
  <w:num w:numId="10" w16cid:durableId="906915749">
    <w:abstractNumId w:val="20"/>
  </w:num>
  <w:num w:numId="11" w16cid:durableId="132718290">
    <w:abstractNumId w:val="8"/>
  </w:num>
  <w:num w:numId="12" w16cid:durableId="2636056">
    <w:abstractNumId w:val="9"/>
  </w:num>
  <w:num w:numId="13" w16cid:durableId="1119225432">
    <w:abstractNumId w:val="25"/>
  </w:num>
  <w:num w:numId="14" w16cid:durableId="2071685935">
    <w:abstractNumId w:val="2"/>
  </w:num>
  <w:num w:numId="15" w16cid:durableId="1685669731">
    <w:abstractNumId w:val="4"/>
  </w:num>
  <w:num w:numId="16" w16cid:durableId="1941713811">
    <w:abstractNumId w:val="24"/>
  </w:num>
  <w:num w:numId="17" w16cid:durableId="331033450">
    <w:abstractNumId w:val="23"/>
  </w:num>
  <w:num w:numId="18" w16cid:durableId="1419866404">
    <w:abstractNumId w:val="26"/>
  </w:num>
  <w:num w:numId="19" w16cid:durableId="152914010">
    <w:abstractNumId w:val="5"/>
  </w:num>
  <w:num w:numId="20" w16cid:durableId="183129552">
    <w:abstractNumId w:val="22"/>
  </w:num>
  <w:num w:numId="21" w16cid:durableId="2028480238">
    <w:abstractNumId w:val="10"/>
  </w:num>
  <w:num w:numId="22" w16cid:durableId="1876036052">
    <w:abstractNumId w:val="16"/>
  </w:num>
  <w:num w:numId="23" w16cid:durableId="2057074043">
    <w:abstractNumId w:val="12"/>
  </w:num>
  <w:num w:numId="24" w16cid:durableId="2036224564">
    <w:abstractNumId w:val="14"/>
  </w:num>
  <w:num w:numId="25" w16cid:durableId="1452672403">
    <w:abstractNumId w:val="1"/>
  </w:num>
  <w:num w:numId="26" w16cid:durableId="134181572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F3"/>
    <w:rsid w:val="00003FBF"/>
    <w:rsid w:val="000138C0"/>
    <w:rsid w:val="00022F04"/>
    <w:rsid w:val="00023EB4"/>
    <w:rsid w:val="00061B94"/>
    <w:rsid w:val="00087B1E"/>
    <w:rsid w:val="00095408"/>
    <w:rsid w:val="000A5997"/>
    <w:rsid w:val="000B6B39"/>
    <w:rsid w:val="000C03CB"/>
    <w:rsid w:val="000D2C8C"/>
    <w:rsid w:val="000E37C0"/>
    <w:rsid w:val="001103BB"/>
    <w:rsid w:val="00110C06"/>
    <w:rsid w:val="00121023"/>
    <w:rsid w:val="0014436E"/>
    <w:rsid w:val="0015592D"/>
    <w:rsid w:val="001969F3"/>
    <w:rsid w:val="001B1321"/>
    <w:rsid w:val="001D68A8"/>
    <w:rsid w:val="001E5180"/>
    <w:rsid w:val="001E60A3"/>
    <w:rsid w:val="001E73F9"/>
    <w:rsid w:val="00223E77"/>
    <w:rsid w:val="002B3E7C"/>
    <w:rsid w:val="002C15BF"/>
    <w:rsid w:val="002E0EE1"/>
    <w:rsid w:val="002E1950"/>
    <w:rsid w:val="00306F97"/>
    <w:rsid w:val="003278A9"/>
    <w:rsid w:val="00355544"/>
    <w:rsid w:val="00363B34"/>
    <w:rsid w:val="0037380A"/>
    <w:rsid w:val="0037691F"/>
    <w:rsid w:val="0038123E"/>
    <w:rsid w:val="003B2B35"/>
    <w:rsid w:val="003B5583"/>
    <w:rsid w:val="003D7363"/>
    <w:rsid w:val="00400DE4"/>
    <w:rsid w:val="00406823"/>
    <w:rsid w:val="00414DD6"/>
    <w:rsid w:val="004335E0"/>
    <w:rsid w:val="004353F0"/>
    <w:rsid w:val="00447FBF"/>
    <w:rsid w:val="00465785"/>
    <w:rsid w:val="0047512F"/>
    <w:rsid w:val="0048062E"/>
    <w:rsid w:val="004A3D1B"/>
    <w:rsid w:val="004B0DE0"/>
    <w:rsid w:val="004B1890"/>
    <w:rsid w:val="004E0ACD"/>
    <w:rsid w:val="004E40FC"/>
    <w:rsid w:val="004F469A"/>
    <w:rsid w:val="00540D99"/>
    <w:rsid w:val="0054557D"/>
    <w:rsid w:val="00556CA8"/>
    <w:rsid w:val="00562AD8"/>
    <w:rsid w:val="00563BD1"/>
    <w:rsid w:val="005725D6"/>
    <w:rsid w:val="005B298C"/>
    <w:rsid w:val="005D7B25"/>
    <w:rsid w:val="005D7E23"/>
    <w:rsid w:val="005F4A5B"/>
    <w:rsid w:val="006348A3"/>
    <w:rsid w:val="00664901"/>
    <w:rsid w:val="00664DB3"/>
    <w:rsid w:val="00671508"/>
    <w:rsid w:val="00685A52"/>
    <w:rsid w:val="006974B6"/>
    <w:rsid w:val="006A6FE4"/>
    <w:rsid w:val="006A7637"/>
    <w:rsid w:val="006B3709"/>
    <w:rsid w:val="006C6BB4"/>
    <w:rsid w:val="006E28BB"/>
    <w:rsid w:val="00713FF3"/>
    <w:rsid w:val="00714EE9"/>
    <w:rsid w:val="00762B42"/>
    <w:rsid w:val="00791443"/>
    <w:rsid w:val="007A79D8"/>
    <w:rsid w:val="007B4C61"/>
    <w:rsid w:val="007E257C"/>
    <w:rsid w:val="00875102"/>
    <w:rsid w:val="00880306"/>
    <w:rsid w:val="008B01B7"/>
    <w:rsid w:val="008B4E28"/>
    <w:rsid w:val="008F24C3"/>
    <w:rsid w:val="00901653"/>
    <w:rsid w:val="0090545B"/>
    <w:rsid w:val="00906D58"/>
    <w:rsid w:val="0091075D"/>
    <w:rsid w:val="00937264"/>
    <w:rsid w:val="00963B91"/>
    <w:rsid w:val="009723CD"/>
    <w:rsid w:val="009A2028"/>
    <w:rsid w:val="00A20004"/>
    <w:rsid w:val="00A67681"/>
    <w:rsid w:val="00A70EE1"/>
    <w:rsid w:val="00A92CEA"/>
    <w:rsid w:val="00AA3CC1"/>
    <w:rsid w:val="00AB1ACF"/>
    <w:rsid w:val="00AD78B3"/>
    <w:rsid w:val="00B3181B"/>
    <w:rsid w:val="00B54172"/>
    <w:rsid w:val="00B555CE"/>
    <w:rsid w:val="00B62374"/>
    <w:rsid w:val="00B673F1"/>
    <w:rsid w:val="00B94CA2"/>
    <w:rsid w:val="00BA57F2"/>
    <w:rsid w:val="00BB0B41"/>
    <w:rsid w:val="00BE126A"/>
    <w:rsid w:val="00C34953"/>
    <w:rsid w:val="00C84383"/>
    <w:rsid w:val="00CC5CDC"/>
    <w:rsid w:val="00CF11CB"/>
    <w:rsid w:val="00CF6CBF"/>
    <w:rsid w:val="00D4122B"/>
    <w:rsid w:val="00D506E1"/>
    <w:rsid w:val="00D83CA1"/>
    <w:rsid w:val="00D85E29"/>
    <w:rsid w:val="00DE0E68"/>
    <w:rsid w:val="00DE4633"/>
    <w:rsid w:val="00DE493B"/>
    <w:rsid w:val="00E04791"/>
    <w:rsid w:val="00E14A45"/>
    <w:rsid w:val="00E67567"/>
    <w:rsid w:val="00EA7A96"/>
    <w:rsid w:val="00ED663D"/>
    <w:rsid w:val="00EE23F6"/>
    <w:rsid w:val="00F32DE1"/>
    <w:rsid w:val="00F37A41"/>
    <w:rsid w:val="00FA1219"/>
    <w:rsid w:val="00FA60C2"/>
    <w:rsid w:val="00FC02B5"/>
    <w:rsid w:val="00FC3252"/>
    <w:rsid w:val="00FD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3EA8A"/>
  <w15:docId w15:val="{7093F4F3-F78C-49D4-939F-B2EAB68F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94"/>
    <w:rPr>
      <w:rFonts w:ascii="Times" w:hAnsi="Times"/>
      <w:sz w:val="24"/>
    </w:rPr>
  </w:style>
  <w:style w:type="paragraph" w:styleId="Heading1">
    <w:name w:val="heading 1"/>
    <w:basedOn w:val="Normal"/>
    <w:next w:val="Normal"/>
    <w:qFormat/>
    <w:rsid w:val="00061B94"/>
    <w:pPr>
      <w:keepNext/>
      <w:jc w:val="center"/>
      <w:outlineLvl w:val="0"/>
    </w:pPr>
    <w:rPr>
      <w:b/>
    </w:rPr>
  </w:style>
  <w:style w:type="paragraph" w:styleId="Heading2">
    <w:name w:val="heading 2"/>
    <w:basedOn w:val="Normal"/>
    <w:next w:val="Normal"/>
    <w:qFormat/>
    <w:rsid w:val="00061B94"/>
    <w:pPr>
      <w:keepNext/>
      <w:outlineLvl w:val="1"/>
    </w:pPr>
    <w:rPr>
      <w:b/>
    </w:rPr>
  </w:style>
  <w:style w:type="paragraph" w:styleId="Heading3">
    <w:name w:val="heading 3"/>
    <w:basedOn w:val="Normal"/>
    <w:next w:val="Normal"/>
    <w:qFormat/>
    <w:rsid w:val="00061B94"/>
    <w:pPr>
      <w:keepNext/>
      <w:jc w:val="center"/>
      <w:outlineLvl w:val="2"/>
    </w:pPr>
    <w:rPr>
      <w:b/>
      <w:i/>
    </w:rPr>
  </w:style>
  <w:style w:type="paragraph" w:styleId="Heading4">
    <w:name w:val="heading 4"/>
    <w:basedOn w:val="Normal"/>
    <w:next w:val="Normal"/>
    <w:qFormat/>
    <w:rsid w:val="00061B94"/>
    <w:pPr>
      <w:keepNext/>
      <w:outlineLvl w:val="3"/>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1B94"/>
    <w:pPr>
      <w:jc w:val="center"/>
    </w:pPr>
    <w:rPr>
      <w:b/>
    </w:rPr>
  </w:style>
  <w:style w:type="paragraph" w:styleId="BodyTextIndent2">
    <w:name w:val="Body Text Indent 2"/>
    <w:basedOn w:val="Normal"/>
    <w:semiHidden/>
    <w:rsid w:val="00061B94"/>
    <w:pPr>
      <w:ind w:left="2880"/>
    </w:pPr>
    <w:rPr>
      <w:b/>
    </w:rPr>
  </w:style>
  <w:style w:type="paragraph" w:styleId="BodyTextIndent">
    <w:name w:val="Body Text Indent"/>
    <w:basedOn w:val="Normal"/>
    <w:semiHidden/>
    <w:rsid w:val="00061B94"/>
    <w:pPr>
      <w:ind w:left="720" w:hanging="720"/>
    </w:pPr>
  </w:style>
  <w:style w:type="paragraph" w:styleId="Subtitle">
    <w:name w:val="Subtitle"/>
    <w:basedOn w:val="Normal"/>
    <w:qFormat/>
    <w:rsid w:val="00061B94"/>
    <w:pPr>
      <w:jc w:val="center"/>
    </w:pPr>
    <w:rPr>
      <w:b/>
    </w:rPr>
  </w:style>
  <w:style w:type="paragraph" w:styleId="ListBullet">
    <w:name w:val="List Bullet"/>
    <w:basedOn w:val="Normal"/>
    <w:autoRedefine/>
    <w:semiHidden/>
    <w:rsid w:val="001B1321"/>
    <w:pPr>
      <w:numPr>
        <w:numId w:val="11"/>
      </w:numPr>
    </w:pPr>
    <w:rPr>
      <w:rFonts w:ascii="Georgia" w:hAnsi="Georgia"/>
      <w:szCs w:val="24"/>
    </w:rPr>
  </w:style>
  <w:style w:type="paragraph" w:styleId="BodyText">
    <w:name w:val="Body Text"/>
    <w:basedOn w:val="Normal"/>
    <w:semiHidden/>
    <w:rsid w:val="00061B94"/>
    <w:pPr>
      <w:spacing w:after="120"/>
    </w:pPr>
  </w:style>
  <w:style w:type="paragraph" w:styleId="Header">
    <w:name w:val="header"/>
    <w:basedOn w:val="Normal"/>
    <w:semiHidden/>
    <w:rsid w:val="00061B94"/>
    <w:pPr>
      <w:tabs>
        <w:tab w:val="center" w:pos="4320"/>
        <w:tab w:val="right" w:pos="8640"/>
      </w:tabs>
    </w:pPr>
  </w:style>
  <w:style w:type="paragraph" w:styleId="Footer">
    <w:name w:val="footer"/>
    <w:basedOn w:val="Normal"/>
    <w:semiHidden/>
    <w:rsid w:val="00061B94"/>
    <w:pPr>
      <w:tabs>
        <w:tab w:val="center" w:pos="4320"/>
        <w:tab w:val="right" w:pos="8640"/>
      </w:tabs>
    </w:pPr>
  </w:style>
  <w:style w:type="character" w:styleId="PageNumber">
    <w:name w:val="page number"/>
    <w:basedOn w:val="DefaultParagraphFont"/>
    <w:semiHidden/>
    <w:rsid w:val="00061B94"/>
  </w:style>
  <w:style w:type="paragraph" w:styleId="BalloonText">
    <w:name w:val="Balloon Text"/>
    <w:basedOn w:val="Normal"/>
    <w:link w:val="BalloonTextChar"/>
    <w:uiPriority w:val="99"/>
    <w:semiHidden/>
    <w:unhideWhenUsed/>
    <w:rsid w:val="006B3709"/>
    <w:rPr>
      <w:rFonts w:ascii="Tahoma" w:hAnsi="Tahoma"/>
      <w:sz w:val="16"/>
      <w:szCs w:val="16"/>
    </w:rPr>
  </w:style>
  <w:style w:type="character" w:customStyle="1" w:styleId="BalloonTextChar">
    <w:name w:val="Balloon Text Char"/>
    <w:link w:val="BalloonText"/>
    <w:uiPriority w:val="99"/>
    <w:semiHidden/>
    <w:rsid w:val="006B3709"/>
    <w:rPr>
      <w:rFonts w:ascii="Tahoma" w:hAnsi="Tahoma" w:cs="Tahoma"/>
      <w:sz w:val="16"/>
      <w:szCs w:val="16"/>
    </w:rPr>
  </w:style>
  <w:style w:type="paragraph" w:styleId="ListParagraph">
    <w:name w:val="List Paragraph"/>
    <w:basedOn w:val="Normal"/>
    <w:uiPriority w:val="34"/>
    <w:qFormat/>
    <w:rsid w:val="00572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B7997-F36F-4DE8-8307-5D70D718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6945</Characters>
  <Application>Microsoft Office Word</Application>
  <DocSecurity>0</DocSecurity>
  <Lines>136</Lines>
  <Paragraphs>80</Paragraphs>
  <ScaleCrop>false</ScaleCrop>
  <HeadingPairs>
    <vt:vector size="2" baseType="variant">
      <vt:variant>
        <vt:lpstr>Title</vt:lpstr>
      </vt:variant>
      <vt:variant>
        <vt:i4>1</vt:i4>
      </vt:variant>
    </vt:vector>
  </HeadingPairs>
  <TitlesOfParts>
    <vt:vector size="1" baseType="lpstr">
      <vt:lpstr>REDWOOD COMMUNITY ACTION AGENCY</vt:lpstr>
    </vt:vector>
  </TitlesOfParts>
  <Company>Microsoft</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REDWOOD COMMUNITY ACTION AGENCY</dc:title>
  <dc:creator>DEBBY</dc:creator>
  <cp:lastModifiedBy>Yvette McFarlane</cp:lastModifiedBy>
  <cp:revision>3</cp:revision>
  <cp:lastPrinted>2019-04-01T19:09:00Z</cp:lastPrinted>
  <dcterms:created xsi:type="dcterms:W3CDTF">2026-06-22T18:57:00Z</dcterms:created>
  <dcterms:modified xsi:type="dcterms:W3CDTF">2026-06-22T18:57:00Z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